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506ED" w14:textId="77777777" w:rsidR="00D64273" w:rsidRDefault="00807499" w:rsidP="00277188">
      <w:pPr>
        <w:pStyle w:val="Header"/>
        <w:jc w:val="center"/>
        <w:rPr>
          <w:color w:val="4472C4" w:themeColor="accent1"/>
          <w:sz w:val="48"/>
          <w:szCs w:val="48"/>
        </w:rPr>
      </w:pPr>
      <w:r w:rsidRPr="2090484C">
        <w:rPr>
          <w:color w:val="4472C4" w:themeColor="accent1"/>
          <w:sz w:val="48"/>
          <w:szCs w:val="48"/>
        </w:rPr>
        <w:t>Communications Toolkit</w:t>
      </w:r>
      <w:r w:rsidR="00D64273">
        <w:rPr>
          <w:color w:val="4472C4" w:themeColor="accent1"/>
          <w:sz w:val="48"/>
          <w:szCs w:val="48"/>
        </w:rPr>
        <w:t xml:space="preserve">: </w:t>
      </w:r>
    </w:p>
    <w:p w14:paraId="492D10B2" w14:textId="7ACD1FB1" w:rsidR="0058665C" w:rsidRPr="00334348" w:rsidRDefault="00814E28" w:rsidP="00277188">
      <w:pPr>
        <w:pStyle w:val="Header"/>
        <w:jc w:val="center"/>
        <w:rPr>
          <w:rFonts w:ascii="Roboto" w:hAnsi="Roboto"/>
          <w:color w:val="009FC2"/>
          <w:sz w:val="36"/>
          <w:szCs w:val="36"/>
        </w:rPr>
      </w:pPr>
      <w:r w:rsidRPr="2090484C">
        <w:rPr>
          <w:color w:val="4472C4" w:themeColor="accent1"/>
          <w:sz w:val="48"/>
          <w:szCs w:val="48"/>
        </w:rPr>
        <w:t>Spanish</w:t>
      </w:r>
      <w:r w:rsidR="00191470" w:rsidRPr="2090484C">
        <w:rPr>
          <w:color w:val="4472C4" w:themeColor="accent1"/>
          <w:sz w:val="48"/>
          <w:szCs w:val="48"/>
        </w:rPr>
        <w:t>-language</w:t>
      </w:r>
      <w:r w:rsidRPr="2090484C">
        <w:rPr>
          <w:color w:val="4472C4" w:themeColor="accent1"/>
          <w:sz w:val="48"/>
          <w:szCs w:val="48"/>
        </w:rPr>
        <w:t xml:space="preserve"> content</w:t>
      </w:r>
      <w:r w:rsidR="001A1DBB" w:rsidRPr="2090484C">
        <w:rPr>
          <w:color w:val="4472C4" w:themeColor="accent1"/>
          <w:sz w:val="48"/>
          <w:szCs w:val="48"/>
        </w:rPr>
        <w:t xml:space="preserve"> to share</w:t>
      </w:r>
      <w:r w:rsidR="00F75486">
        <w:rPr>
          <w:color w:val="4472C4" w:themeColor="accent1"/>
          <w:sz w:val="48"/>
          <w:szCs w:val="48"/>
        </w:rPr>
        <w:t xml:space="preserve"> </w:t>
      </w:r>
      <w:r w:rsidR="008820EE">
        <w:rPr>
          <w:color w:val="4472C4" w:themeColor="accent1"/>
          <w:sz w:val="48"/>
          <w:szCs w:val="48"/>
        </w:rPr>
        <w:t xml:space="preserve">(Part </w:t>
      </w:r>
      <w:r w:rsidR="00F75486">
        <w:rPr>
          <w:color w:val="4472C4" w:themeColor="accent1"/>
          <w:sz w:val="48"/>
          <w:szCs w:val="48"/>
        </w:rPr>
        <w:t>1</w:t>
      </w:r>
      <w:r w:rsidR="008820EE">
        <w:rPr>
          <w:color w:val="4472C4" w:themeColor="accent1"/>
          <w:sz w:val="48"/>
          <w:szCs w:val="48"/>
        </w:rPr>
        <w:t>)</w:t>
      </w:r>
    </w:p>
    <w:p w14:paraId="4A3EC14A" w14:textId="77777777" w:rsidR="00641FEA" w:rsidRDefault="00641FEA" w:rsidP="00F95866">
      <w:pPr>
        <w:rPr>
          <w:rFonts w:asciiTheme="majorHAnsi" w:hAnsiTheme="majorHAnsi" w:cstheme="majorBidi"/>
          <w:sz w:val="40"/>
          <w:szCs w:val="40"/>
        </w:rPr>
      </w:pPr>
    </w:p>
    <w:p w14:paraId="70BF7217" w14:textId="30C79273" w:rsidR="0052523D" w:rsidRDefault="00814E28" w:rsidP="00F95866">
      <w:r w:rsidRPr="000E00A6">
        <w:t>We’ve pulled together some of our</w:t>
      </w:r>
      <w:r w:rsidR="00BE10C9" w:rsidRPr="000E00A6">
        <w:t xml:space="preserve"> top </w:t>
      </w:r>
      <w:r w:rsidR="00185768">
        <w:t>resources</w:t>
      </w:r>
      <w:r w:rsidR="00EB302C">
        <w:t xml:space="preserve"> and communicati</w:t>
      </w:r>
      <w:r w:rsidR="00B73B0D">
        <w:t>ons content</w:t>
      </w:r>
      <w:r w:rsidR="00BA2D78">
        <w:t xml:space="preserve"> </w:t>
      </w:r>
      <w:r w:rsidR="00331CF0" w:rsidRPr="000E00A6">
        <w:t>to create this Spanish</w:t>
      </w:r>
      <w:r w:rsidR="008F38DD" w:rsidRPr="000E00A6">
        <w:t xml:space="preserve"> language toolkit to help you reach your Spanish-speaking audiences. </w:t>
      </w:r>
    </w:p>
    <w:p w14:paraId="7FF2847C" w14:textId="75E164F5" w:rsidR="002E1BDB" w:rsidRPr="00AF57D1" w:rsidRDefault="006055DD" w:rsidP="002E1BDB">
      <w:pPr>
        <w:rPr>
          <w:b/>
          <w:bCs/>
        </w:rPr>
      </w:pPr>
      <w:r w:rsidRPr="00AF57D1">
        <w:rPr>
          <w:b/>
          <w:bCs/>
        </w:rPr>
        <w:t>P</w:t>
      </w:r>
      <w:r w:rsidR="002E1BDB" w:rsidRPr="002E1BDB">
        <w:rPr>
          <w:b/>
          <w:bCs/>
        </w:rPr>
        <w:t>opular teaching tool</w:t>
      </w:r>
      <w:r w:rsidR="00EB302C" w:rsidRPr="00AF57D1">
        <w:rPr>
          <w:b/>
          <w:bCs/>
        </w:rPr>
        <w:t xml:space="preserve">s, </w:t>
      </w:r>
      <w:r w:rsidR="002E1BDB" w:rsidRPr="002E1BDB">
        <w:rPr>
          <w:b/>
          <w:bCs/>
        </w:rPr>
        <w:t>either in Spanish or with Spanish subtitle</w:t>
      </w:r>
      <w:r w:rsidR="00EB302C" w:rsidRPr="00AF57D1">
        <w:rPr>
          <w:b/>
          <w:bCs/>
        </w:rPr>
        <w:t>s:</w:t>
      </w:r>
    </w:p>
    <w:p w14:paraId="15D180C9" w14:textId="77777777" w:rsidR="002E1BDB" w:rsidRPr="002E1BDB" w:rsidRDefault="002E1BDB" w:rsidP="002E1BDB">
      <w:r w:rsidRPr="002E1BDB">
        <w:t>Presenting The Conversation Project (TCP) and our resources to the community</w:t>
      </w:r>
    </w:p>
    <w:p w14:paraId="21465CB0" w14:textId="7870549F" w:rsidR="002E1BDB" w:rsidRPr="002E1BDB" w:rsidRDefault="002E1BDB" w:rsidP="002E1BDB">
      <w:pPr>
        <w:numPr>
          <w:ilvl w:val="0"/>
          <w:numId w:val="6"/>
        </w:numPr>
      </w:pPr>
      <w:hyperlink r:id="rId10" w:history="1">
        <w:r w:rsidRPr="002E1BDB">
          <w:rPr>
            <w:rStyle w:val="Hyperlink"/>
          </w:rPr>
          <w:t>ABC World News with Diane Sawyer in Spanish</w:t>
        </w:r>
      </w:hyperlink>
      <w:r w:rsidRPr="002E1BDB">
        <w:t>:</w:t>
      </w:r>
      <w:r w:rsidR="00AF57D1">
        <w:t xml:space="preserve"> </w:t>
      </w:r>
      <w:r w:rsidRPr="002E1BDB">
        <w:t>a great introduction to TCP from Diane Sawyer of ABC World News.</w:t>
      </w:r>
    </w:p>
    <w:p w14:paraId="235E9239" w14:textId="77777777" w:rsidR="002E1BDB" w:rsidRDefault="002E1BDB" w:rsidP="002E1BDB">
      <w:pPr>
        <w:numPr>
          <w:ilvl w:val="0"/>
          <w:numId w:val="6"/>
        </w:numPr>
      </w:pPr>
      <w:hyperlink r:id="rId11" w:history="1">
        <w:r w:rsidRPr="002E1BDB">
          <w:rPr>
            <w:rStyle w:val="Hyperlink"/>
          </w:rPr>
          <w:t>Standard Slide deck in Spanish</w:t>
        </w:r>
      </w:hyperlink>
      <w:r w:rsidRPr="002E1BDB">
        <w:t>: A customizable slide deck for a presentation on The Conversation Project</w:t>
      </w:r>
    </w:p>
    <w:p w14:paraId="17015DB3" w14:textId="77777777" w:rsidR="005675A2" w:rsidRPr="002E1BDB" w:rsidRDefault="005675A2" w:rsidP="005675A2">
      <w:pPr>
        <w:numPr>
          <w:ilvl w:val="0"/>
          <w:numId w:val="6"/>
        </w:numPr>
      </w:pPr>
      <w:hyperlink r:id="rId12" w:history="1">
        <w:r w:rsidRPr="002E1BDB">
          <w:rPr>
            <w:rStyle w:val="Hyperlink"/>
          </w:rPr>
          <w:t>On-Site Event Evaluation Form in Spanish</w:t>
        </w:r>
      </w:hyperlink>
      <w:r w:rsidRPr="002E1BDB">
        <w:t>: A form to collect feedback from the participants at the end of your event.</w:t>
      </w:r>
    </w:p>
    <w:p w14:paraId="7E1C56B7" w14:textId="77777777" w:rsidR="002E1BDB" w:rsidRPr="002E1BDB" w:rsidRDefault="002E1BDB" w:rsidP="002E1BDB">
      <w:r w:rsidRPr="002E1BDB">
        <w:t>Our Conversation Starter Guides (Spanish versions)</w:t>
      </w:r>
    </w:p>
    <w:p w14:paraId="69E96CBF" w14:textId="77777777" w:rsidR="00A1761E" w:rsidRDefault="002E1BDB" w:rsidP="00A1761E">
      <w:pPr>
        <w:numPr>
          <w:ilvl w:val="0"/>
          <w:numId w:val="23"/>
        </w:numPr>
      </w:pPr>
      <w:hyperlink r:id="rId13" w:tgtFrame="_blank" w:history="1">
        <w:r w:rsidRPr="002E1BDB">
          <w:rPr>
            <w:rStyle w:val="Hyperlink"/>
          </w:rPr>
          <w:t>Conversation Starter Guide</w:t>
        </w:r>
      </w:hyperlink>
    </w:p>
    <w:p w14:paraId="6AB5BA94" w14:textId="77777777" w:rsidR="00A1761E" w:rsidRDefault="00A1761E" w:rsidP="00A1761E">
      <w:pPr>
        <w:numPr>
          <w:ilvl w:val="0"/>
          <w:numId w:val="23"/>
        </w:numPr>
      </w:pPr>
      <w:hyperlink r:id="rId14" w:history="1">
        <w:r>
          <w:rPr>
            <w:rStyle w:val="Hyperlink"/>
          </w:rPr>
          <w:t>Your Guide to Choosing a Health Care P</w:t>
        </w:r>
        <w:r w:rsidR="002E1BDB" w:rsidRPr="002E1BDB">
          <w:rPr>
            <w:rStyle w:val="Hyperlink"/>
          </w:rPr>
          <w:t>roxy</w:t>
        </w:r>
      </w:hyperlink>
    </w:p>
    <w:p w14:paraId="01B95BA8" w14:textId="6E5EAF65" w:rsidR="002E1BDB" w:rsidRPr="002E1BDB" w:rsidRDefault="00A1761E" w:rsidP="00A1761E">
      <w:pPr>
        <w:numPr>
          <w:ilvl w:val="0"/>
          <w:numId w:val="23"/>
        </w:numPr>
      </w:pPr>
      <w:hyperlink r:id="rId15" w:tgtFrame="_blank" w:history="1">
        <w:r>
          <w:rPr>
            <w:rStyle w:val="Hyperlink"/>
          </w:rPr>
          <w:t>Your Guide to Being a Health Care</w:t>
        </w:r>
        <w:r w:rsidR="002E1BDB" w:rsidRPr="002E1BDB">
          <w:rPr>
            <w:rStyle w:val="Hyperlink"/>
          </w:rPr>
          <w:t xml:space="preserve"> </w:t>
        </w:r>
        <w:r>
          <w:rPr>
            <w:rStyle w:val="Hyperlink"/>
          </w:rPr>
          <w:t>P</w:t>
        </w:r>
        <w:r w:rsidR="002E1BDB" w:rsidRPr="002E1BDB">
          <w:rPr>
            <w:rStyle w:val="Hyperlink"/>
          </w:rPr>
          <w:t>roxy</w:t>
        </w:r>
      </w:hyperlink>
    </w:p>
    <w:p w14:paraId="3EFE005E" w14:textId="77777777" w:rsidR="002E1BDB" w:rsidRPr="002E1BDB" w:rsidRDefault="002E1BDB" w:rsidP="002E1BDB">
      <w:pPr>
        <w:numPr>
          <w:ilvl w:val="0"/>
          <w:numId w:val="23"/>
        </w:numPr>
      </w:pPr>
      <w:hyperlink r:id="rId16" w:tgtFrame="_blank" w:history="1">
        <w:r w:rsidRPr="002E1BDB">
          <w:rPr>
            <w:rStyle w:val="Hyperlink"/>
          </w:rPr>
          <w:t>For Caregivers of People with Alzheimer’s or Other Forms of Dementia</w:t>
        </w:r>
      </w:hyperlink>
    </w:p>
    <w:p w14:paraId="3160E2CE" w14:textId="77777777" w:rsidR="002E1BDB" w:rsidRPr="002E1BDB" w:rsidRDefault="002E1BDB" w:rsidP="002E1BDB">
      <w:pPr>
        <w:numPr>
          <w:ilvl w:val="0"/>
          <w:numId w:val="23"/>
        </w:numPr>
      </w:pPr>
      <w:hyperlink r:id="rId17" w:history="1">
        <w:r w:rsidRPr="002E1BDB">
          <w:rPr>
            <w:rStyle w:val="Hyperlink"/>
          </w:rPr>
          <w:t xml:space="preserve">Your Guide </w:t>
        </w:r>
        <w:proofErr w:type="gramStart"/>
        <w:r w:rsidRPr="002E1BDB">
          <w:rPr>
            <w:rStyle w:val="Hyperlink"/>
          </w:rPr>
          <w:t>for</w:t>
        </w:r>
        <w:proofErr w:type="gramEnd"/>
        <w:r w:rsidRPr="002E1BDB">
          <w:rPr>
            <w:rStyle w:val="Hyperlink"/>
          </w:rPr>
          <w:t xml:space="preserve"> Talking with a Health Care Team</w:t>
        </w:r>
      </w:hyperlink>
    </w:p>
    <w:p w14:paraId="6CE9BC58" w14:textId="77777777" w:rsidR="002E1BDB" w:rsidRPr="002E1BDB" w:rsidRDefault="002E1BDB" w:rsidP="002E1BDB">
      <w:pPr>
        <w:numPr>
          <w:ilvl w:val="0"/>
          <w:numId w:val="23"/>
        </w:numPr>
      </w:pPr>
      <w:hyperlink r:id="rId18" w:tgtFrame="_blank" w:history="1">
        <w:r w:rsidRPr="002E1BDB">
          <w:rPr>
            <w:rStyle w:val="Hyperlink"/>
          </w:rPr>
          <w:t>For Caregivers of a Child with Serious Illness</w:t>
        </w:r>
      </w:hyperlink>
    </w:p>
    <w:p w14:paraId="5DEB6F0F" w14:textId="77777777" w:rsidR="002E1BDB" w:rsidRPr="002E1BDB" w:rsidRDefault="002E1BDB" w:rsidP="002E1BDB">
      <w:r w:rsidRPr="002E1BDB">
        <w:t xml:space="preserve">Two </w:t>
      </w:r>
      <w:proofErr w:type="gramStart"/>
      <w:r w:rsidRPr="002E1BDB">
        <w:t>short-videos</w:t>
      </w:r>
      <w:proofErr w:type="gramEnd"/>
      <w:r w:rsidRPr="002E1BDB">
        <w:t xml:space="preserve"> that bring humor and tips to starting the Conversation</w:t>
      </w:r>
    </w:p>
    <w:p w14:paraId="2C106C4A" w14:textId="4F277ADC" w:rsidR="002E1BDB" w:rsidRPr="002E1BDB" w:rsidRDefault="002E1BDB" w:rsidP="002E1BDB">
      <w:pPr>
        <w:numPr>
          <w:ilvl w:val="0"/>
          <w:numId w:val="20"/>
        </w:numPr>
      </w:pPr>
      <w:hyperlink r:id="rId19" w:history="1">
        <w:r w:rsidRPr="002E1BDB">
          <w:rPr>
            <w:rStyle w:val="Hyperlink"/>
          </w:rPr>
          <w:t>Practice Makes Perfect:</w:t>
        </w:r>
      </w:hyperlink>
      <w:r w:rsidR="001F51FA">
        <w:t xml:space="preserve"> </w:t>
      </w:r>
      <w:r w:rsidRPr="002E1BDB">
        <w:t>We know that starting conversations about end-of-life care wishes with your loved ones can be hard, and we are here to help. (Spanish subtitles available.)</w:t>
      </w:r>
    </w:p>
    <w:p w14:paraId="0D17248F" w14:textId="1B285A7A" w:rsidR="002E1BDB" w:rsidRPr="002E1BDB" w:rsidRDefault="001F51FA" w:rsidP="001F51FA">
      <w:pPr>
        <w:numPr>
          <w:ilvl w:val="0"/>
          <w:numId w:val="20"/>
        </w:numPr>
      </w:pPr>
      <w:hyperlink r:id="rId20" w:history="1">
        <w:proofErr w:type="spellStart"/>
        <w:r w:rsidRPr="00DD5455">
          <w:rPr>
            <w:rStyle w:val="Hyperlink"/>
          </w:rPr>
          <w:t>Quién</w:t>
        </w:r>
        <w:proofErr w:type="spellEnd"/>
        <w:r w:rsidRPr="00DD5455">
          <w:rPr>
            <w:rStyle w:val="Hyperlink"/>
          </w:rPr>
          <w:t xml:space="preserve"> </w:t>
        </w:r>
        <w:proofErr w:type="spellStart"/>
        <w:r w:rsidRPr="00DD5455">
          <w:rPr>
            <w:rStyle w:val="Hyperlink"/>
          </w:rPr>
          <w:t>hablará</w:t>
        </w:r>
        <w:proofErr w:type="spellEnd"/>
        <w:r w:rsidRPr="00DD5455">
          <w:rPr>
            <w:rStyle w:val="Hyperlink"/>
          </w:rPr>
          <w:t xml:space="preserve"> </w:t>
        </w:r>
        <w:proofErr w:type="spellStart"/>
        <w:r w:rsidRPr="00DD5455">
          <w:rPr>
            <w:rStyle w:val="Hyperlink"/>
          </w:rPr>
          <w:t>por</w:t>
        </w:r>
        <w:proofErr w:type="spellEnd"/>
        <w:r w:rsidRPr="00DD5455">
          <w:rPr>
            <w:rStyle w:val="Hyperlink"/>
          </w:rPr>
          <w:t xml:space="preserve"> </w:t>
        </w:r>
        <w:proofErr w:type="spellStart"/>
        <w:r w:rsidRPr="00DD5455">
          <w:rPr>
            <w:rStyle w:val="Hyperlink"/>
          </w:rPr>
          <w:t>ti</w:t>
        </w:r>
        <w:proofErr w:type="spellEnd"/>
        <w:r w:rsidRPr="00DD5455">
          <w:rPr>
            <w:rStyle w:val="Hyperlink"/>
          </w:rPr>
          <w:t xml:space="preserve">? (Who Will Speak </w:t>
        </w:r>
        <w:proofErr w:type="gramStart"/>
        <w:r w:rsidRPr="00DD5455">
          <w:rPr>
            <w:rStyle w:val="Hyperlink"/>
          </w:rPr>
          <w:t>For</w:t>
        </w:r>
        <w:proofErr w:type="gramEnd"/>
        <w:r w:rsidRPr="00DD5455">
          <w:rPr>
            <w:rStyle w:val="Hyperlink"/>
          </w:rPr>
          <w:t xml:space="preserve"> You- Spanish)</w:t>
        </w:r>
      </w:hyperlink>
      <w:r>
        <w:t xml:space="preserve">: </w:t>
      </w:r>
      <w:r w:rsidR="002E1BDB" w:rsidRPr="002E1BDB">
        <w:t>Choosing a healthcare proxy is one of the most important decisions you’ll ever make. We’re here to help. </w:t>
      </w:r>
    </w:p>
    <w:p w14:paraId="4C908AF9" w14:textId="1F3562F8" w:rsidR="0052523D" w:rsidRPr="00887BB4" w:rsidRDefault="00654D4B" w:rsidP="00F95866">
      <w:pPr>
        <w:rPr>
          <w:b/>
          <w:bCs/>
        </w:rPr>
      </w:pPr>
      <w:r w:rsidRPr="00887BB4">
        <w:rPr>
          <w:b/>
          <w:bCs/>
        </w:rPr>
        <w:t xml:space="preserve">Top </w:t>
      </w:r>
      <w:r w:rsidR="00183117" w:rsidRPr="00887BB4">
        <w:rPr>
          <w:b/>
          <w:bCs/>
        </w:rPr>
        <w:t>communications content by theme</w:t>
      </w:r>
    </w:p>
    <w:p w14:paraId="454627B3" w14:textId="7D2E56C2" w:rsidR="00204DE2" w:rsidRDefault="00887BB4" w:rsidP="00F95866">
      <w:r>
        <w:t>O</w:t>
      </w:r>
      <w:r w:rsidR="00204DE2" w:rsidRPr="00204DE2">
        <w:t>ur communications team at The Conversation Project focuses on</w:t>
      </w:r>
      <w:r w:rsidR="005E7571">
        <w:t xml:space="preserve"> </w:t>
      </w:r>
      <w:r w:rsidR="00204DE2" w:rsidRPr="00204DE2">
        <w:t xml:space="preserve">themes across the year </w:t>
      </w:r>
      <w:r w:rsidR="00424028">
        <w:t>when we</w:t>
      </w:r>
      <w:r w:rsidR="00204DE2" w:rsidRPr="00204DE2">
        <w:t xml:space="preserve"> share targeted resources and messages to better reach the </w:t>
      </w:r>
      <w:proofErr w:type="gramStart"/>
      <w:r w:rsidR="00204DE2" w:rsidRPr="00204DE2">
        <w:t>general public</w:t>
      </w:r>
      <w:proofErr w:type="gramEnd"/>
      <w:r w:rsidR="00204DE2" w:rsidRPr="00204DE2">
        <w:t xml:space="preserve">. Each theme covers a </w:t>
      </w:r>
      <w:proofErr w:type="gramStart"/>
      <w:r w:rsidR="00204DE2" w:rsidRPr="00204DE2">
        <w:t>1-3 month</w:t>
      </w:r>
      <w:proofErr w:type="gramEnd"/>
      <w:r w:rsidR="00204DE2" w:rsidRPr="00204DE2">
        <w:t xml:space="preserve"> timeframe and is promoted across </w:t>
      </w:r>
      <w:proofErr w:type="gramStart"/>
      <w:r w:rsidR="00204DE2" w:rsidRPr="00204DE2">
        <w:t>all of</w:t>
      </w:r>
      <w:proofErr w:type="gramEnd"/>
      <w:r w:rsidR="00204DE2" w:rsidRPr="00204DE2">
        <w:t xml:space="preserve"> our communication channels (social media, newsletters, emails, </w:t>
      </w:r>
      <w:proofErr w:type="gramStart"/>
      <w:r w:rsidR="00204DE2" w:rsidRPr="00204DE2">
        <w:t>website</w:t>
      </w:r>
      <w:proofErr w:type="gramEnd"/>
      <w:r w:rsidR="00204DE2" w:rsidRPr="00204DE2">
        <w:t>).</w:t>
      </w:r>
      <w:r w:rsidR="00424028">
        <w:t xml:space="preserve"> We have content across these themes with suggested time frames but f</w:t>
      </w:r>
      <w:r w:rsidR="00424028" w:rsidRPr="000E00A6">
        <w:t xml:space="preserve">eel free to use/adapt any of </w:t>
      </w:r>
      <w:r w:rsidR="00C20B6E">
        <w:t>the below as you wish</w:t>
      </w:r>
      <w:r w:rsidR="00424028" w:rsidRPr="000E00A6">
        <w:t>, anytime!</w:t>
      </w:r>
      <w:r w:rsidR="0054041F">
        <w:t xml:space="preserve"> </w:t>
      </w:r>
      <w:r w:rsidR="00151014">
        <w:t xml:space="preserve">Additional English content on these themes </w:t>
      </w:r>
      <w:hyperlink r:id="rId21" w:anchor="Promote-Your-Message" w:history="1">
        <w:r w:rsidR="00151014" w:rsidRPr="00CE518F">
          <w:rPr>
            <w:rStyle w:val="Hyperlink"/>
          </w:rPr>
          <w:t xml:space="preserve">can be found </w:t>
        </w:r>
        <w:r w:rsidR="00CE518F" w:rsidRPr="00CE518F">
          <w:rPr>
            <w:rStyle w:val="Hyperlink"/>
          </w:rPr>
          <w:t>in our Communications Toolkits</w:t>
        </w:r>
      </w:hyperlink>
      <w:r w:rsidR="00151014">
        <w:t xml:space="preserve">. </w:t>
      </w:r>
    </w:p>
    <w:p w14:paraId="020AC28B" w14:textId="77777777" w:rsidR="00887BB4" w:rsidRDefault="00887BB4" w:rsidP="00F95866">
      <w:pPr>
        <w:rPr>
          <w:b/>
          <w:bCs/>
        </w:rPr>
      </w:pPr>
    </w:p>
    <w:p w14:paraId="34BD3D95" w14:textId="765960E7" w:rsidR="000E00A6" w:rsidRPr="00424028" w:rsidRDefault="00F8001E" w:rsidP="00F95866">
      <w:pPr>
        <w:rPr>
          <w:b/>
          <w:bCs/>
        </w:rPr>
      </w:pPr>
      <w:r>
        <w:rPr>
          <w:b/>
          <w:bCs/>
        </w:rPr>
        <w:lastRenderedPageBreak/>
        <w:t xml:space="preserve">Table of </w:t>
      </w:r>
      <w:r w:rsidR="000E00A6" w:rsidRPr="00424028">
        <w:rPr>
          <w:b/>
          <w:bCs/>
        </w:rPr>
        <w:t>Contents</w:t>
      </w:r>
      <w:r w:rsidR="0060058A">
        <w:rPr>
          <w:b/>
          <w:bCs/>
        </w:rPr>
        <w:t>/</w:t>
      </w:r>
      <w:r w:rsidR="005E7571" w:rsidRPr="00424028">
        <w:rPr>
          <w:b/>
          <w:bCs/>
        </w:rPr>
        <w:t xml:space="preserve">Theme </w:t>
      </w:r>
      <w:r w:rsidR="0060058A">
        <w:rPr>
          <w:b/>
          <w:bCs/>
        </w:rPr>
        <w:t>(</w:t>
      </w:r>
      <w:r w:rsidR="005E7571" w:rsidRPr="00424028">
        <w:rPr>
          <w:b/>
          <w:bCs/>
        </w:rPr>
        <w:t>and Timeframe</w:t>
      </w:r>
      <w:r w:rsidR="0060058A">
        <w:rPr>
          <w:b/>
          <w:bCs/>
        </w:rPr>
        <w:t>)</w:t>
      </w:r>
      <w:r w:rsidR="000E00A6" w:rsidRPr="00424028">
        <w:rPr>
          <w:b/>
          <w:bCs/>
        </w:rPr>
        <w:t>:</w:t>
      </w:r>
    </w:p>
    <w:p w14:paraId="72682886" w14:textId="6754EA27" w:rsidR="008D40E1" w:rsidRDefault="008D40E1" w:rsidP="008D40E1">
      <w:r>
        <w:t>Instructions</w:t>
      </w:r>
      <w:r w:rsidR="001C07B9">
        <w:t xml:space="preserve"> </w:t>
      </w:r>
      <w:r>
        <w:t>……………………………………………………………………………………………………………………………………</w:t>
      </w:r>
      <w:r w:rsidR="001C07B9">
        <w:t>…</w:t>
      </w:r>
      <w:r>
        <w:t>…………</w:t>
      </w:r>
      <w:r w:rsidR="009B1903">
        <w:t>….</w:t>
      </w:r>
      <w:r w:rsidRPr="00715DF5">
        <w:rPr>
          <w:b/>
          <w:bCs/>
        </w:rPr>
        <w:t>…2</w:t>
      </w:r>
    </w:p>
    <w:p w14:paraId="19B83E1D" w14:textId="1DCBDAC2" w:rsidR="00514FC4" w:rsidRDefault="00514FC4" w:rsidP="00514FC4">
      <w:r>
        <w:t xml:space="preserve">Theme 1: </w:t>
      </w:r>
      <w:proofErr w:type="gramStart"/>
      <w:r>
        <w:t>Planning Ahead</w:t>
      </w:r>
      <w:proofErr w:type="gramEnd"/>
      <w:r>
        <w:t xml:space="preserve"> and Making Your Wishes Known (Suggested timeframe: February-</w:t>
      </w:r>
      <w:r w:rsidR="009B1903">
        <w:t>March) …</w:t>
      </w:r>
      <w:r w:rsidR="006D22CE">
        <w:t>……………</w:t>
      </w:r>
      <w:r w:rsidR="006D22CE" w:rsidRPr="006D22CE">
        <w:rPr>
          <w:b/>
          <w:bCs/>
        </w:rPr>
        <w:t>2</w:t>
      </w:r>
    </w:p>
    <w:p w14:paraId="4C339263" w14:textId="468523C5" w:rsidR="00514FC4" w:rsidRDefault="00514FC4" w:rsidP="00514FC4">
      <w:r>
        <w:t xml:space="preserve">Theme 2: National Healthcare Decisions Day (Suggested timeframe: </w:t>
      </w:r>
      <w:r w:rsidR="00E363C1">
        <w:t>April) …</w:t>
      </w:r>
      <w:r w:rsidR="006D22CE">
        <w:t>……………………………………………………</w:t>
      </w:r>
      <w:r w:rsidR="00D2307E" w:rsidRPr="00D2307E">
        <w:rPr>
          <w:b/>
          <w:bCs/>
        </w:rPr>
        <w:t>4</w:t>
      </w:r>
    </w:p>
    <w:p w14:paraId="7183AE1D" w14:textId="508ABC87" w:rsidR="00514FC4" w:rsidRDefault="00514FC4" w:rsidP="00514FC4">
      <w:r>
        <w:t>Theme 3: Supporting Moms, Dads, Grads (Suggested timeframe: May-</w:t>
      </w:r>
      <w:r w:rsidR="009B1903">
        <w:t>June) …</w:t>
      </w:r>
      <w:r w:rsidR="00D2307E">
        <w:t>…………………………………………………</w:t>
      </w:r>
      <w:r w:rsidR="00D2307E" w:rsidRPr="00D2307E">
        <w:rPr>
          <w:b/>
          <w:bCs/>
        </w:rPr>
        <w:t>8</w:t>
      </w:r>
    </w:p>
    <w:p w14:paraId="1E9248CD" w14:textId="4D3ACBE5" w:rsidR="008D40E1" w:rsidRDefault="008D40E1" w:rsidP="008D40E1">
      <w:r w:rsidRPr="00277188">
        <w:t>Other messages/images to use across social media from the Serious Illness Messaging Toolkit</w:t>
      </w:r>
      <w:r w:rsidR="009B1903">
        <w:t xml:space="preserve"> </w:t>
      </w:r>
      <w:r>
        <w:t>………………………</w:t>
      </w:r>
      <w:r w:rsidR="00D2307E">
        <w:rPr>
          <w:b/>
          <w:bCs/>
        </w:rPr>
        <w:t>10</w:t>
      </w:r>
    </w:p>
    <w:p w14:paraId="69B1D098" w14:textId="2B857B6B" w:rsidR="002F0C9F" w:rsidRPr="002F0C9F" w:rsidRDefault="002F0C9F" w:rsidP="00F841C6">
      <w:pPr>
        <w:jc w:val="center"/>
      </w:pPr>
      <w:r w:rsidRPr="002F0C9F">
        <w:t>*Additional themes for remaining months coming soon</w:t>
      </w:r>
      <w:r w:rsidR="003B4B5E">
        <w:t xml:space="preserve">, keep an eye out for Part </w:t>
      </w:r>
      <w:r w:rsidR="00F75486">
        <w:t>2</w:t>
      </w:r>
      <w:r w:rsidR="00F841C6">
        <w:t xml:space="preserve"> later this </w:t>
      </w:r>
      <w:proofErr w:type="gramStart"/>
      <w:r w:rsidR="00F841C6">
        <w:t>year</w:t>
      </w:r>
      <w:r w:rsidRPr="002F0C9F">
        <w:t>!</w:t>
      </w:r>
      <w:r w:rsidR="00F841C6">
        <w:t>*</w:t>
      </w:r>
      <w:proofErr w:type="gramEnd"/>
    </w:p>
    <w:p w14:paraId="78E488FC" w14:textId="77777777" w:rsidR="008D40E1" w:rsidRDefault="008D40E1" w:rsidP="00277188">
      <w:pPr>
        <w:ind w:left="720"/>
      </w:pPr>
    </w:p>
    <w:p w14:paraId="2CE0DA23" w14:textId="1971B21A" w:rsidR="00007774" w:rsidRPr="006A7F9B" w:rsidRDefault="00625602" w:rsidP="00713851">
      <w:pPr>
        <w:rPr>
          <w:rFonts w:asciiTheme="majorHAnsi" w:hAnsiTheme="majorHAnsi" w:cstheme="majorBidi"/>
          <w:b/>
          <w:bCs/>
          <w:sz w:val="40"/>
          <w:szCs w:val="40"/>
        </w:rPr>
      </w:pPr>
      <w:r w:rsidRPr="006A7F9B">
        <w:rPr>
          <w:rFonts w:asciiTheme="majorHAnsi" w:hAnsiTheme="majorHAnsi" w:cstheme="majorBidi"/>
          <w:b/>
          <w:bCs/>
          <w:sz w:val="40"/>
          <w:szCs w:val="40"/>
        </w:rPr>
        <w:t>Instructions</w:t>
      </w:r>
      <w:r w:rsidR="00007774" w:rsidRPr="006A7F9B">
        <w:rPr>
          <w:rFonts w:asciiTheme="majorHAnsi" w:hAnsiTheme="majorHAnsi" w:cstheme="majorBidi"/>
          <w:b/>
          <w:bCs/>
          <w:sz w:val="40"/>
          <w:szCs w:val="40"/>
        </w:rPr>
        <w:t>:</w:t>
      </w:r>
    </w:p>
    <w:p w14:paraId="2769FF85" w14:textId="2E820232" w:rsidR="00713851" w:rsidRDefault="00713851" w:rsidP="00713851">
      <w:hyperlink r:id="rId22" w:history="1">
        <w:r w:rsidRPr="00A3290B">
          <w:rPr>
            <w:rStyle w:val="Hyperlink"/>
          </w:rPr>
          <w:t xml:space="preserve">Instructions for </w:t>
        </w:r>
        <w:r w:rsidR="006B2AAC">
          <w:rPr>
            <w:rStyle w:val="Hyperlink"/>
          </w:rPr>
          <w:t xml:space="preserve">this and our other English language </w:t>
        </w:r>
        <w:r w:rsidRPr="00A3290B">
          <w:rPr>
            <w:rStyle w:val="Hyperlink"/>
          </w:rPr>
          <w:t>toolkit</w:t>
        </w:r>
        <w:r w:rsidR="006B2AAC">
          <w:rPr>
            <w:rStyle w:val="Hyperlink"/>
          </w:rPr>
          <w:t>s</w:t>
        </w:r>
        <w:r w:rsidRPr="00A3290B">
          <w:rPr>
            <w:rStyle w:val="Hyperlink"/>
          </w:rPr>
          <w:t xml:space="preserve"> can be found here</w:t>
        </w:r>
      </w:hyperlink>
      <w:r w:rsidR="0054041F">
        <w:t>, including how to download images</w:t>
      </w:r>
      <w:r>
        <w:t xml:space="preserve">. </w:t>
      </w:r>
    </w:p>
    <w:p w14:paraId="6130BCD3" w14:textId="54B1D97F" w:rsidR="00AA32BC" w:rsidRDefault="00F50BC5" w:rsidP="00AA32BC">
      <w:r>
        <w:t>Below w</w:t>
      </w:r>
      <w:r w:rsidR="00B06BFA">
        <w:t xml:space="preserve">e </w:t>
      </w:r>
      <w:r w:rsidR="00FE0680">
        <w:t>provide</w:t>
      </w:r>
      <w:r w:rsidR="00B06BFA">
        <w:t xml:space="preserve"> sample messaging that can be used in</w:t>
      </w:r>
      <w:r>
        <w:t xml:space="preserve"> newsletters, email, or other send</w:t>
      </w:r>
      <w:r w:rsidR="00FE0680">
        <w:t xml:space="preserve"> </w:t>
      </w:r>
      <w:r>
        <w:t xml:space="preserve">outs. </w:t>
      </w:r>
      <w:r w:rsidR="00795A37">
        <w:t xml:space="preserve">We also have a sampling of </w:t>
      </w:r>
      <w:r w:rsidR="002F1ADB">
        <w:t xml:space="preserve">social media content </w:t>
      </w:r>
      <w:r w:rsidR="00AA32BC">
        <w:t>tailored to three social media platforms (Instagram, Facebook, X)</w:t>
      </w:r>
      <w:r w:rsidR="00795A37">
        <w:t>. This content</w:t>
      </w:r>
      <w:r w:rsidR="00AA32BC">
        <w:t xml:space="preserve"> </w:t>
      </w:r>
      <w:r w:rsidR="00AA32BC" w:rsidRPr="00791B2B">
        <w:rPr>
          <w:b/>
          <w:bCs/>
        </w:rPr>
        <w:t xml:space="preserve">can be used/adapted </w:t>
      </w:r>
      <w:r w:rsidR="00AA32BC">
        <w:t>more broadly in other social media platforms and/or other communications methods you use.</w:t>
      </w:r>
    </w:p>
    <w:p w14:paraId="09940A40" w14:textId="2065591B" w:rsidR="00A45FD8" w:rsidRPr="00B21D6A" w:rsidRDefault="003B6468" w:rsidP="00A45FD8">
      <w:pPr>
        <w:pStyle w:val="Title"/>
        <w:rPr>
          <w:b/>
          <w:sz w:val="40"/>
          <w:szCs w:val="40"/>
        </w:rPr>
      </w:pPr>
      <w:r w:rsidRPr="00B21D6A">
        <w:rPr>
          <w:b/>
          <w:sz w:val="40"/>
          <w:szCs w:val="40"/>
        </w:rPr>
        <w:t>Theme</w:t>
      </w:r>
      <w:r w:rsidR="0068244C" w:rsidRPr="00B21D6A">
        <w:rPr>
          <w:b/>
          <w:sz w:val="40"/>
          <w:szCs w:val="40"/>
        </w:rPr>
        <w:t xml:space="preserve"> 1</w:t>
      </w:r>
      <w:r w:rsidRPr="00B21D6A">
        <w:rPr>
          <w:b/>
          <w:sz w:val="40"/>
          <w:szCs w:val="40"/>
        </w:rPr>
        <w:t xml:space="preserve">: </w:t>
      </w:r>
      <w:proofErr w:type="gramStart"/>
      <w:r w:rsidRPr="00B21D6A">
        <w:rPr>
          <w:b/>
          <w:sz w:val="40"/>
          <w:szCs w:val="40"/>
        </w:rPr>
        <w:t>Planning ahead</w:t>
      </w:r>
      <w:proofErr w:type="gramEnd"/>
      <w:r w:rsidRPr="00B21D6A">
        <w:rPr>
          <w:b/>
          <w:sz w:val="40"/>
          <w:szCs w:val="40"/>
        </w:rPr>
        <w:t xml:space="preserve"> and making your wishes known</w:t>
      </w:r>
      <w:r w:rsidR="00A45FD8" w:rsidRPr="00B21D6A">
        <w:rPr>
          <w:b/>
          <w:sz w:val="40"/>
          <w:szCs w:val="40"/>
        </w:rPr>
        <w:t>/</w:t>
      </w:r>
      <w:r w:rsidR="00A45FD8" w:rsidRPr="00B21D6A">
        <w:rPr>
          <w:rFonts w:ascii="inherit" w:eastAsia="Times New Roman" w:hAnsi="inherit" w:cs="Courier New"/>
          <w:b/>
          <w:color w:val="1F1F1F"/>
          <w:sz w:val="42"/>
          <w:szCs w:val="42"/>
        </w:rPr>
        <w:t xml:space="preserve"> </w:t>
      </w:r>
      <w:proofErr w:type="spellStart"/>
      <w:r w:rsidR="7BF84F55" w:rsidRPr="00B21D6A">
        <w:rPr>
          <w:b/>
          <w:bCs/>
          <w:sz w:val="40"/>
          <w:szCs w:val="40"/>
        </w:rPr>
        <w:t>Pl</w:t>
      </w:r>
      <w:r w:rsidR="7114B147" w:rsidRPr="00B21D6A">
        <w:rPr>
          <w:b/>
          <w:bCs/>
          <w:sz w:val="40"/>
          <w:szCs w:val="40"/>
        </w:rPr>
        <w:t>anear</w:t>
      </w:r>
      <w:proofErr w:type="spellEnd"/>
      <w:r w:rsidR="00A45FD8" w:rsidRPr="00B21D6A">
        <w:rPr>
          <w:b/>
          <w:sz w:val="40"/>
          <w:szCs w:val="40"/>
        </w:rPr>
        <w:t xml:space="preserve"> con </w:t>
      </w:r>
      <w:proofErr w:type="spellStart"/>
      <w:r w:rsidR="00A45FD8" w:rsidRPr="00B21D6A">
        <w:rPr>
          <w:b/>
          <w:sz w:val="40"/>
          <w:szCs w:val="40"/>
        </w:rPr>
        <w:t>anticipación</w:t>
      </w:r>
      <w:proofErr w:type="spellEnd"/>
      <w:r w:rsidR="00A45FD8" w:rsidRPr="00B21D6A">
        <w:rPr>
          <w:b/>
          <w:sz w:val="40"/>
          <w:szCs w:val="40"/>
        </w:rPr>
        <w:t xml:space="preserve"> y </w:t>
      </w:r>
      <w:proofErr w:type="spellStart"/>
      <w:r w:rsidR="00A45FD8" w:rsidRPr="00B21D6A">
        <w:rPr>
          <w:b/>
          <w:sz w:val="40"/>
          <w:szCs w:val="40"/>
        </w:rPr>
        <w:t>dar</w:t>
      </w:r>
      <w:proofErr w:type="spellEnd"/>
      <w:r w:rsidR="00A45FD8" w:rsidRPr="00B21D6A">
        <w:rPr>
          <w:b/>
          <w:sz w:val="40"/>
          <w:szCs w:val="40"/>
        </w:rPr>
        <w:t xml:space="preserve"> a </w:t>
      </w:r>
      <w:proofErr w:type="spellStart"/>
      <w:r w:rsidR="00A45FD8" w:rsidRPr="00B21D6A">
        <w:rPr>
          <w:b/>
          <w:sz w:val="40"/>
          <w:szCs w:val="40"/>
        </w:rPr>
        <w:t>conocer</w:t>
      </w:r>
      <w:proofErr w:type="spellEnd"/>
      <w:r w:rsidR="00A45FD8" w:rsidRPr="00B21D6A">
        <w:rPr>
          <w:b/>
          <w:sz w:val="40"/>
          <w:szCs w:val="40"/>
        </w:rPr>
        <w:t xml:space="preserve"> </w:t>
      </w:r>
      <w:proofErr w:type="spellStart"/>
      <w:r w:rsidR="42B29BEA" w:rsidRPr="00B21D6A">
        <w:rPr>
          <w:b/>
          <w:bCs/>
          <w:sz w:val="40"/>
          <w:szCs w:val="40"/>
        </w:rPr>
        <w:t>t</w:t>
      </w:r>
      <w:r w:rsidR="7BF84F55" w:rsidRPr="00B21D6A">
        <w:rPr>
          <w:b/>
          <w:bCs/>
          <w:sz w:val="40"/>
          <w:szCs w:val="40"/>
        </w:rPr>
        <w:t>us</w:t>
      </w:r>
      <w:proofErr w:type="spellEnd"/>
      <w:r w:rsidR="00A45FD8" w:rsidRPr="00B21D6A">
        <w:rPr>
          <w:b/>
          <w:sz w:val="40"/>
          <w:szCs w:val="40"/>
        </w:rPr>
        <w:t xml:space="preserve"> </w:t>
      </w:r>
      <w:proofErr w:type="spellStart"/>
      <w:r w:rsidR="00A45FD8" w:rsidRPr="00B21D6A">
        <w:rPr>
          <w:b/>
          <w:sz w:val="40"/>
          <w:szCs w:val="40"/>
        </w:rPr>
        <w:t>deseos</w:t>
      </w:r>
      <w:proofErr w:type="spellEnd"/>
    </w:p>
    <w:p w14:paraId="27011441" w14:textId="77777777" w:rsidR="003B6468" w:rsidRDefault="003B6468" w:rsidP="003B6468"/>
    <w:p w14:paraId="4E986CA7" w14:textId="77777777" w:rsidR="003B6468" w:rsidRDefault="003B6468" w:rsidP="003B6468">
      <w:r w:rsidRPr="008E2EE3">
        <w:rPr>
          <w:b/>
          <w:bCs/>
          <w:u w:val="single"/>
        </w:rPr>
        <w:t>Sample messaging t</w:t>
      </w:r>
      <w:r w:rsidRPr="004C3CEB">
        <w:rPr>
          <w:b/>
          <w:bCs/>
          <w:u w:val="single"/>
        </w:rPr>
        <w:t>o be adapted and used in newsletters, email</w:t>
      </w:r>
      <w:r>
        <w:rPr>
          <w:b/>
          <w:bCs/>
          <w:u w:val="single"/>
        </w:rPr>
        <w:t>, flyers</w:t>
      </w:r>
      <w:r w:rsidRPr="004C3CEB">
        <w:rPr>
          <w:b/>
          <w:bCs/>
          <w:u w:val="single"/>
        </w:rPr>
        <w:t xml:space="preserve"> or other mass send outs</w:t>
      </w:r>
    </w:p>
    <w:p w14:paraId="418871C9" w14:textId="77777777" w:rsidR="00BE2CAB" w:rsidRPr="00BE2CAB" w:rsidRDefault="00BE2CAB" w:rsidP="00BE2CAB">
      <w:pPr>
        <w:rPr>
          <w:rFonts w:ascii="Calibri" w:eastAsia="Calibri" w:hAnsi="Calibri" w:cs="Calibri"/>
          <w:b/>
          <w:bCs/>
          <w:color w:val="000000" w:themeColor="text1"/>
          <w:lang w:val="es-ES"/>
        </w:rPr>
      </w:pPr>
      <w:r w:rsidRPr="008D6E7C">
        <w:rPr>
          <w:rFonts w:ascii="Calibri" w:eastAsia="Calibri" w:hAnsi="Calibri" w:cs="Calibri"/>
          <w:b/>
          <w:color w:val="000000" w:themeColor="text1"/>
          <w:lang w:val="es-419" w:bidi="es-419"/>
        </w:rPr>
        <w:t>¡Habla del tema! Planea con anticipación y da a conocer tus deseos</w:t>
      </w:r>
    </w:p>
    <w:p w14:paraId="2A82124C" w14:textId="77777777" w:rsidR="00BE2CAB" w:rsidRPr="00BE2CAB" w:rsidRDefault="00BE2CAB" w:rsidP="00BE2CAB">
      <w:pPr>
        <w:rPr>
          <w:rFonts w:ascii="Calibri" w:eastAsia="Calibri" w:hAnsi="Calibri" w:cs="Calibri"/>
          <w:color w:val="000000" w:themeColor="text1"/>
          <w:lang w:val="es-ES"/>
        </w:rPr>
      </w:pPr>
      <w:r w:rsidRPr="008D6E7C">
        <w:rPr>
          <w:rFonts w:ascii="Calibri" w:eastAsia="Calibri" w:hAnsi="Calibri" w:cs="Calibri"/>
          <w:color w:val="000000" w:themeColor="text1"/>
          <w:lang w:val="es-419" w:bidi="es-419"/>
        </w:rPr>
        <w:t>Nunca es demasiado pronto para pensar y hablar sobre lo que es importante para ti, en tu vida y en tu salud, con una persona de confianza. Entonces, ¿quién es la persona adecuada? ¿Quién te gustaría que apoye tus decisiones o hable por ti si no pudieras expresarlas?  Planear con anticipación y hablar del tema con la persona adecuada te permitirá tomar el control. Cuanto más hables, antes de que ocurra una crisis médica, mejor podrá ser tu atención médica.</w:t>
      </w:r>
    </w:p>
    <w:p w14:paraId="5B04C520" w14:textId="77777777" w:rsidR="00BE2CAB" w:rsidRPr="00BE2CAB" w:rsidRDefault="00BE2CAB" w:rsidP="00BE2CAB">
      <w:pPr>
        <w:pStyle w:val="ListParagraph"/>
        <w:ind w:left="0"/>
        <w:rPr>
          <w:rFonts w:ascii="Calibri" w:eastAsia="Calibri" w:hAnsi="Calibri" w:cs="Calibri"/>
          <w:color w:val="000000" w:themeColor="text1"/>
          <w:lang w:val="es-ES"/>
        </w:rPr>
      </w:pPr>
      <w:r w:rsidRPr="778B18D6">
        <w:rPr>
          <w:rFonts w:ascii="Calibri" w:eastAsia="Calibri" w:hAnsi="Calibri" w:cs="Calibri"/>
          <w:color w:val="000000" w:themeColor="text1"/>
          <w:lang w:val="es-419" w:bidi="es-419"/>
        </w:rPr>
        <w:t xml:space="preserve">Ya sea que te estés preparando para decirle a alguien lo que más valoras o quieras ayudar a alguien más a prepararse para compartir sus deseos contigo, el proyecto The </w:t>
      </w:r>
      <w:proofErr w:type="spellStart"/>
      <w:r w:rsidRPr="778B18D6">
        <w:rPr>
          <w:rFonts w:ascii="Calibri" w:eastAsia="Calibri" w:hAnsi="Calibri" w:cs="Calibri"/>
          <w:color w:val="000000" w:themeColor="text1"/>
          <w:lang w:val="es-419" w:bidi="es-419"/>
        </w:rPr>
        <w:t>Conversation</w:t>
      </w:r>
      <w:proofErr w:type="spellEnd"/>
      <w:r w:rsidRPr="778B18D6">
        <w:rPr>
          <w:rFonts w:ascii="Calibri" w:eastAsia="Calibri" w:hAnsi="Calibri" w:cs="Calibri"/>
          <w:color w:val="000000" w:themeColor="text1"/>
          <w:lang w:val="es-419" w:bidi="es-419"/>
        </w:rPr>
        <w:t xml:space="preserve"> Project te tiene cubierto con recursos gratuitos en la sección </w:t>
      </w:r>
      <w:hyperlink r:id="rId23">
        <w:r w:rsidRPr="778B18D6">
          <w:rPr>
            <w:rStyle w:val="Hyperlink"/>
            <w:rFonts w:ascii="Calibri" w:eastAsia="Calibri" w:hAnsi="Calibri" w:cs="Calibri"/>
            <w:lang w:val="es-ES" w:bidi="es-419"/>
          </w:rPr>
          <w:t>“Comenzar” en su página</w:t>
        </w:r>
      </w:hyperlink>
      <w:r w:rsidRPr="778B18D6">
        <w:rPr>
          <w:rFonts w:ascii="Calibri" w:eastAsia="Calibri" w:hAnsi="Calibri" w:cs="Calibri"/>
          <w:color w:val="000000" w:themeColor="text1"/>
          <w:lang w:val="es-419" w:bidi="es-419"/>
        </w:rPr>
        <w:t xml:space="preserve">. Consulta sus guías sobre </w:t>
      </w:r>
      <w:hyperlink r:id="rId24">
        <w:r w:rsidRPr="778B18D6">
          <w:rPr>
            <w:rStyle w:val="Hyperlink"/>
            <w:rFonts w:ascii="Calibri" w:eastAsia="Calibri" w:hAnsi="Calibri" w:cs="Calibri"/>
            <w:lang w:val="es-ES" w:bidi="es-419"/>
          </w:rPr>
          <w:t>cómo elegir un representante de atención médica</w:t>
        </w:r>
      </w:hyperlink>
      <w:r w:rsidRPr="778B18D6">
        <w:rPr>
          <w:rFonts w:ascii="Calibri" w:eastAsia="Calibri" w:hAnsi="Calibri" w:cs="Calibri"/>
          <w:color w:val="000000" w:themeColor="text1"/>
          <w:lang w:val="es-419" w:bidi="es-419"/>
        </w:rPr>
        <w:t xml:space="preserve"> o </w:t>
      </w:r>
      <w:hyperlink r:id="rId25">
        <w:r w:rsidRPr="778B18D6">
          <w:rPr>
            <w:rStyle w:val="Hyperlink"/>
            <w:rFonts w:ascii="Calibri" w:eastAsia="Calibri" w:hAnsi="Calibri" w:cs="Calibri"/>
            <w:lang w:val="es-ES" w:bidi="es-419"/>
          </w:rPr>
          <w:t>ser representante de atención médica</w:t>
        </w:r>
      </w:hyperlink>
      <w:r w:rsidRPr="778B18D6">
        <w:rPr>
          <w:rFonts w:ascii="Calibri" w:eastAsia="Calibri" w:hAnsi="Calibri" w:cs="Calibri"/>
          <w:color w:val="000000" w:themeColor="text1"/>
          <w:lang w:val="es-419" w:bidi="es-419"/>
        </w:rPr>
        <w:t>, entre muchas otras. Puedes hablar y tomar decisiones sobre tu atención médica actual o futura si te preparas y hablas sobre ello de manera temprana y con frecuencia.</w:t>
      </w:r>
    </w:p>
    <w:p w14:paraId="50855E87" w14:textId="710A7F2B" w:rsidR="00081040" w:rsidRPr="00027F16" w:rsidRDefault="00AB135A" w:rsidP="778B18D6">
      <w:pPr>
        <w:rPr>
          <w:rStyle w:val="IntenseReference"/>
          <w:sz w:val="40"/>
          <w:szCs w:val="40"/>
          <w:lang w:val="es-ES"/>
        </w:rPr>
      </w:pPr>
      <w:r w:rsidRPr="001A0FF1">
        <w:rPr>
          <w:noProof/>
          <w:highlight w:val="yellow"/>
        </w:rPr>
        <w:lastRenderedPageBreak/>
        <w:drawing>
          <wp:anchor distT="0" distB="0" distL="114300" distR="114300" simplePos="0" relativeHeight="251658254" behindDoc="0" locked="0" layoutInCell="1" allowOverlap="1" wp14:anchorId="527C2505" wp14:editId="43327D24">
            <wp:simplePos x="0" y="0"/>
            <wp:positionH relativeFrom="margin">
              <wp:posOffset>4857750</wp:posOffset>
            </wp:positionH>
            <wp:positionV relativeFrom="paragraph">
              <wp:posOffset>9525</wp:posOffset>
            </wp:positionV>
            <wp:extent cx="1559560" cy="1943100"/>
            <wp:effectExtent l="0" t="0" r="2540" b="0"/>
            <wp:wrapSquare wrapText="bothSides"/>
            <wp:docPr id="1109314063" name="Picture 1109314063">
              <a:extLst xmlns:a="http://schemas.openxmlformats.org/drawingml/2006/main">
                <a:ext uri="{FF2B5EF4-FFF2-40B4-BE49-F238E27FC236}">
                  <a16:creationId xmlns:a16="http://schemas.microsoft.com/office/drawing/2014/main" id="{1CA78C47-A9F7-44DF-A892-87968CC802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314063" name="Picture 1109314063"/>
                    <pic:cNvPicPr/>
                  </pic:nvPicPr>
                  <pic:blipFill>
                    <a:blip r:embed="rId26">
                      <a:extLst>
                        <a:ext uri="{28A0092B-C50C-407E-A947-70E740481C1C}">
                          <a14:useLocalDpi xmlns:a14="http://schemas.microsoft.com/office/drawing/2010/main" val="0"/>
                        </a:ext>
                      </a:extLst>
                    </a:blip>
                    <a:stretch>
                      <a:fillRect/>
                    </a:stretch>
                  </pic:blipFill>
                  <pic:spPr>
                    <a:xfrm>
                      <a:off x="0" y="0"/>
                      <a:ext cx="1559560" cy="1943100"/>
                    </a:xfrm>
                    <a:prstGeom prst="rect">
                      <a:avLst/>
                    </a:prstGeom>
                  </pic:spPr>
                </pic:pic>
              </a:graphicData>
            </a:graphic>
            <wp14:sizeRelH relativeFrom="margin">
              <wp14:pctWidth>0</wp14:pctWidth>
            </wp14:sizeRelH>
            <wp14:sizeRelV relativeFrom="margin">
              <wp14:pctHeight>0</wp14:pctHeight>
            </wp14:sizeRelV>
          </wp:anchor>
        </w:drawing>
      </w:r>
      <w:r w:rsidR="00081040" w:rsidRPr="00027F16">
        <w:rPr>
          <w:rStyle w:val="IntenseReference"/>
          <w:sz w:val="36"/>
          <w:szCs w:val="36"/>
          <w:lang w:val="es-ES"/>
        </w:rPr>
        <w:t xml:space="preserve">Instagram: </w:t>
      </w:r>
    </w:p>
    <w:p w14:paraId="381B4F85" w14:textId="75419BFF" w:rsidR="00851D7E" w:rsidRPr="00851D7E" w:rsidRDefault="00851D7E" w:rsidP="00851D7E">
      <w:pPr>
        <w:rPr>
          <w:rFonts w:ascii="Calibri" w:eastAsia="Calibri" w:hAnsi="Calibri" w:cs="Calibri"/>
          <w:color w:val="000000" w:themeColor="text1"/>
          <w:lang w:val="es-ES"/>
        </w:rPr>
      </w:pPr>
      <w:r w:rsidRPr="0005586C">
        <w:rPr>
          <w:rFonts w:ascii="Calibri" w:eastAsia="Calibri" w:hAnsi="Calibri" w:cs="Calibri"/>
          <w:color w:val="000000" w:themeColor="text1"/>
          <w:lang w:val="es-419" w:bidi="es-419"/>
        </w:rPr>
        <w:t>¿Quién es la persona adecuada? ¿En quién confías para que hable en tu nombre si no puedes tomar decisiones sobre opciones de atención médica? ¿Necesitas ayuda para decidir? @convoproject está aquí para ayudarte con orientación gratuita. No podemos planearlo todo. Pero podemos hablar sobre lo que más nos importa (en nuestra vida y en nuestra atención médica) con quienes más nos importan.</w:t>
      </w:r>
      <w:r w:rsidRPr="0005586C">
        <w:rPr>
          <w:rFonts w:ascii="Calibri" w:eastAsia="Calibri" w:hAnsi="Calibri" w:cs="Calibri"/>
          <w:color w:val="000000" w:themeColor="text1"/>
          <w:lang w:val="es-419" w:bidi="es-419"/>
        </w:rPr>
        <w:br/>
      </w:r>
      <w:r w:rsidRPr="0005586C">
        <w:rPr>
          <w:rFonts w:ascii="Calibri" w:eastAsia="Calibri" w:hAnsi="Calibri" w:cs="Calibri"/>
          <w:color w:val="000000" w:themeColor="text1"/>
          <w:lang w:val="es-419" w:bidi="es-419"/>
        </w:rPr>
        <w:br/>
      </w:r>
      <w:r w:rsidRPr="0005586C">
        <w:rPr>
          <w:rFonts w:ascii="Segoe UI Emoji" w:eastAsia="Calibri" w:hAnsi="Segoe UI Emoji" w:cs="Segoe UI Emoji"/>
          <w:color w:val="000000" w:themeColor="text1"/>
          <w:lang w:val="es-419" w:bidi="es-419"/>
        </w:rPr>
        <w:t>🔗</w:t>
      </w:r>
      <w:r w:rsidRPr="0005586C">
        <w:rPr>
          <w:rFonts w:ascii="Calibri" w:eastAsia="Calibri" w:hAnsi="Calibri" w:cs="Calibri"/>
          <w:color w:val="000000" w:themeColor="text1"/>
          <w:lang w:val="es-419" w:bidi="es-419"/>
        </w:rPr>
        <w:t xml:space="preserve"> Visita el enlace en nuestra biografía/visita el </w:t>
      </w:r>
      <w:proofErr w:type="spellStart"/>
      <w:r w:rsidRPr="0005586C">
        <w:rPr>
          <w:rFonts w:ascii="Calibri" w:eastAsia="Calibri" w:hAnsi="Calibri" w:cs="Calibri"/>
          <w:color w:val="000000" w:themeColor="text1"/>
          <w:lang w:val="es-419" w:bidi="es-419"/>
        </w:rPr>
        <w:t>linktree</w:t>
      </w:r>
      <w:proofErr w:type="spellEnd"/>
      <w:r w:rsidRPr="0005586C">
        <w:rPr>
          <w:rFonts w:ascii="Calibri" w:eastAsia="Calibri" w:hAnsi="Calibri" w:cs="Calibri"/>
          <w:color w:val="000000" w:themeColor="text1"/>
          <w:lang w:val="es-419" w:bidi="es-419"/>
        </w:rPr>
        <w:t xml:space="preserve"> en nuestra biografía para leer la guía gratuita de @convoproject: Guía para elegir un representante de atención médica.</w:t>
      </w:r>
    </w:p>
    <w:p w14:paraId="2EACB445" w14:textId="5BD5CAE1" w:rsidR="00081040" w:rsidRDefault="43901F94" w:rsidP="00081040">
      <w:pPr>
        <w:rPr>
          <w:rFonts w:ascii="Calibri" w:eastAsia="Calibri" w:hAnsi="Calibri" w:cs="Calibri"/>
          <w:b/>
          <w:bCs/>
          <w:color w:val="000000" w:themeColor="text1"/>
        </w:rPr>
      </w:pPr>
      <w:r w:rsidRPr="2013C194">
        <w:rPr>
          <w:rFonts w:ascii="Calibri" w:eastAsia="Calibri" w:hAnsi="Calibri" w:cs="Calibri"/>
          <w:b/>
          <w:bCs/>
          <w:i/>
          <w:iCs/>
        </w:rPr>
        <w:t>Link to add to your bio/</w:t>
      </w:r>
      <w:proofErr w:type="spellStart"/>
      <w:r w:rsidRPr="2013C194">
        <w:rPr>
          <w:rFonts w:ascii="Calibri" w:eastAsia="Calibri" w:hAnsi="Calibri" w:cs="Calibri"/>
          <w:b/>
          <w:bCs/>
          <w:i/>
          <w:iCs/>
        </w:rPr>
        <w:t>linktree</w:t>
      </w:r>
      <w:proofErr w:type="spellEnd"/>
      <w:r w:rsidR="7E2DF0DD" w:rsidRPr="2013C194">
        <w:rPr>
          <w:rFonts w:ascii="Calibri" w:eastAsia="Calibri" w:hAnsi="Calibri" w:cs="Calibri"/>
          <w:b/>
          <w:bCs/>
          <w:i/>
          <w:iCs/>
        </w:rPr>
        <w:t>:</w:t>
      </w:r>
      <w:r w:rsidRPr="2013C194">
        <w:rPr>
          <w:rFonts w:ascii="Calibri" w:eastAsia="Calibri" w:hAnsi="Calibri" w:cs="Calibri"/>
          <w:b/>
          <w:bCs/>
          <w:color w:val="000000" w:themeColor="text1"/>
        </w:rPr>
        <w:t xml:space="preserve"> </w:t>
      </w:r>
      <w:hyperlink r:id="rId27">
        <w:r w:rsidR="7E2DF0DD" w:rsidRPr="2013C194">
          <w:rPr>
            <w:rStyle w:val="Hyperlink"/>
            <w:rFonts w:ascii="Calibri" w:eastAsia="Calibri" w:hAnsi="Calibri" w:cs="Calibri"/>
          </w:rPr>
          <w:t>https://theconversationproject.org/wp-content/uploads/2021/01/TCP-ChoosingAProxy-Spanish.pdf</w:t>
        </w:r>
      </w:hyperlink>
      <w:r w:rsidR="7E2DF0DD" w:rsidRPr="2013C194">
        <w:rPr>
          <w:rFonts w:ascii="Calibri" w:eastAsia="Calibri" w:hAnsi="Calibri" w:cs="Calibri"/>
          <w:color w:val="000000" w:themeColor="text1"/>
        </w:rPr>
        <w:t xml:space="preserve"> </w:t>
      </w:r>
    </w:p>
    <w:p w14:paraId="7D8E393F" w14:textId="77777777" w:rsidR="000B784E" w:rsidRPr="000B784E" w:rsidRDefault="00081040" w:rsidP="000B784E">
      <w:pPr>
        <w:pStyle w:val="ListParagraph"/>
        <w:ind w:left="0"/>
        <w:rPr>
          <w:lang w:val="es-ES"/>
        </w:rPr>
      </w:pPr>
      <w:proofErr w:type="spellStart"/>
      <w:r w:rsidRPr="000B784E">
        <w:rPr>
          <w:rFonts w:ascii="Calibri" w:eastAsia="Calibri" w:hAnsi="Calibri" w:cs="Calibri"/>
          <w:b/>
          <w:bCs/>
          <w:i/>
          <w:iCs/>
          <w:lang w:val="es-ES"/>
        </w:rPr>
        <w:t>Additional</w:t>
      </w:r>
      <w:proofErr w:type="spellEnd"/>
      <w:r w:rsidRPr="000B784E">
        <w:rPr>
          <w:rFonts w:ascii="Calibri" w:eastAsia="Calibri" w:hAnsi="Calibri" w:cs="Calibri"/>
          <w:b/>
          <w:bCs/>
          <w:i/>
          <w:iCs/>
          <w:lang w:val="es-ES"/>
        </w:rPr>
        <w:t xml:space="preserve"> hashtags </w:t>
      </w:r>
      <w:proofErr w:type="spellStart"/>
      <w:r w:rsidRPr="000B784E">
        <w:rPr>
          <w:rFonts w:ascii="Calibri" w:eastAsia="Calibri" w:hAnsi="Calibri" w:cs="Calibri"/>
          <w:b/>
          <w:bCs/>
          <w:i/>
          <w:iCs/>
          <w:lang w:val="es-ES"/>
        </w:rPr>
        <w:t>to</w:t>
      </w:r>
      <w:proofErr w:type="spellEnd"/>
      <w:r w:rsidRPr="000B784E">
        <w:rPr>
          <w:rFonts w:ascii="Calibri" w:eastAsia="Calibri" w:hAnsi="Calibri" w:cs="Calibri"/>
          <w:b/>
          <w:bCs/>
          <w:i/>
          <w:iCs/>
          <w:lang w:val="es-ES"/>
        </w:rPr>
        <w:t xml:space="preserve"> </w:t>
      </w:r>
      <w:proofErr w:type="spellStart"/>
      <w:r w:rsidRPr="000B784E">
        <w:rPr>
          <w:rFonts w:ascii="Calibri" w:eastAsia="Calibri" w:hAnsi="Calibri" w:cs="Calibri"/>
          <w:b/>
          <w:bCs/>
          <w:i/>
          <w:iCs/>
          <w:lang w:val="es-ES"/>
        </w:rPr>
        <w:t>copy</w:t>
      </w:r>
      <w:proofErr w:type="spellEnd"/>
      <w:r w:rsidRPr="000B784E">
        <w:rPr>
          <w:rFonts w:ascii="Calibri" w:eastAsia="Calibri" w:hAnsi="Calibri" w:cs="Calibri"/>
          <w:b/>
          <w:bCs/>
          <w:i/>
          <w:iCs/>
          <w:lang w:val="es-ES"/>
        </w:rPr>
        <w:t xml:space="preserve"> and paste </w:t>
      </w:r>
      <w:proofErr w:type="spellStart"/>
      <w:r w:rsidRPr="000B784E">
        <w:rPr>
          <w:rFonts w:ascii="Calibri" w:eastAsia="Calibri" w:hAnsi="Calibri" w:cs="Calibri"/>
          <w:b/>
          <w:bCs/>
          <w:i/>
          <w:iCs/>
          <w:lang w:val="es-ES"/>
        </w:rPr>
        <w:t>into</w:t>
      </w:r>
      <w:proofErr w:type="spellEnd"/>
      <w:r w:rsidRPr="000B784E">
        <w:rPr>
          <w:rFonts w:ascii="Calibri" w:eastAsia="Calibri" w:hAnsi="Calibri" w:cs="Calibri"/>
          <w:b/>
          <w:bCs/>
          <w:i/>
          <w:iCs/>
          <w:lang w:val="es-ES"/>
        </w:rPr>
        <w:t xml:space="preserve"> </w:t>
      </w:r>
      <w:proofErr w:type="spellStart"/>
      <w:r w:rsidRPr="000B784E">
        <w:rPr>
          <w:rFonts w:ascii="Calibri" w:eastAsia="Calibri" w:hAnsi="Calibri" w:cs="Calibri"/>
          <w:b/>
          <w:bCs/>
          <w:i/>
          <w:iCs/>
          <w:lang w:val="es-ES"/>
        </w:rPr>
        <w:t>your</w:t>
      </w:r>
      <w:proofErr w:type="spellEnd"/>
      <w:r w:rsidRPr="000B784E">
        <w:rPr>
          <w:rFonts w:ascii="Calibri" w:eastAsia="Calibri" w:hAnsi="Calibri" w:cs="Calibri"/>
          <w:b/>
          <w:bCs/>
          <w:i/>
          <w:iCs/>
          <w:lang w:val="es-ES"/>
        </w:rPr>
        <w:t xml:space="preserve"> </w:t>
      </w:r>
      <w:proofErr w:type="spellStart"/>
      <w:r w:rsidRPr="000B784E">
        <w:rPr>
          <w:rFonts w:ascii="Calibri" w:eastAsia="Calibri" w:hAnsi="Calibri" w:cs="Calibri"/>
          <w:b/>
          <w:bCs/>
          <w:i/>
          <w:iCs/>
          <w:lang w:val="es-ES"/>
        </w:rPr>
        <w:t>first</w:t>
      </w:r>
      <w:proofErr w:type="spellEnd"/>
      <w:r w:rsidRPr="000B784E">
        <w:rPr>
          <w:rFonts w:ascii="Calibri" w:eastAsia="Calibri" w:hAnsi="Calibri" w:cs="Calibri"/>
          <w:b/>
          <w:bCs/>
          <w:i/>
          <w:iCs/>
          <w:lang w:val="es-ES"/>
        </w:rPr>
        <w:t xml:space="preserve"> Instagram </w:t>
      </w:r>
      <w:proofErr w:type="spellStart"/>
      <w:r w:rsidRPr="000B784E">
        <w:rPr>
          <w:rFonts w:ascii="Calibri" w:eastAsia="Calibri" w:hAnsi="Calibri" w:cs="Calibri"/>
          <w:b/>
          <w:bCs/>
          <w:i/>
          <w:iCs/>
          <w:lang w:val="es-ES"/>
        </w:rPr>
        <w:t>comment</w:t>
      </w:r>
      <w:proofErr w:type="spellEnd"/>
      <w:r w:rsidR="005F733B" w:rsidRPr="000B784E">
        <w:rPr>
          <w:rFonts w:ascii="Calibri" w:eastAsia="Calibri" w:hAnsi="Calibri" w:cs="Calibri"/>
          <w:b/>
          <w:bCs/>
          <w:i/>
          <w:iCs/>
          <w:lang w:val="es-ES"/>
        </w:rPr>
        <w:t>:</w:t>
      </w:r>
      <w:r w:rsidRPr="000B784E">
        <w:rPr>
          <w:color w:val="70AD47" w:themeColor="accent6"/>
          <w:lang w:val="es-ES"/>
        </w:rPr>
        <w:t xml:space="preserve"> </w:t>
      </w:r>
      <w:r w:rsidRPr="000B784E">
        <w:rPr>
          <w:lang w:val="es-ES"/>
        </w:rPr>
        <w:br/>
        <w:t xml:space="preserve">#TCP #TheConversationProject </w:t>
      </w:r>
      <w:r w:rsidR="000B784E" w:rsidRPr="0005586C">
        <w:rPr>
          <w:lang w:val="es-419" w:bidi="es-419"/>
        </w:rPr>
        <w:t>#PlanearConAnticipación #GuíasGratuitas #RepresentanteDeAtenciónMédica #SerRepresentante #AtenciónOncológica #HablarSobreElCáncer #ICC #Parkinson #Alzheimer #Demencia #ELA #EPOC #FibrosisQuística #Paliativo #CuidadosPaliativos #Conversación #Cuidador #Cuidado #EnfermedadGrave #AgenteDeAtenciónMédica #Sustituto #SustitutoDeAtenciónMédica #Apoderado #PlanificaciónPatrimonial #SeguridadDelPaciente #DerechoDeLasPersonasMayores</w:t>
      </w:r>
    </w:p>
    <w:p w14:paraId="328C7BF5" w14:textId="54371FB8" w:rsidR="00081040" w:rsidRPr="000B784E" w:rsidRDefault="00081040" w:rsidP="00081040">
      <w:pPr>
        <w:rPr>
          <w:lang w:val="es-ES"/>
        </w:rPr>
      </w:pPr>
    </w:p>
    <w:p w14:paraId="6556D5F4" w14:textId="55570A60" w:rsidR="00793F8A" w:rsidRPr="00027F16" w:rsidRDefault="00336DA9" w:rsidP="00793F8A">
      <w:pPr>
        <w:rPr>
          <w:color w:val="4472C4" w:themeColor="accent1"/>
          <w:sz w:val="48"/>
          <w:szCs w:val="48"/>
          <w:lang w:val="es-ES"/>
        </w:rPr>
      </w:pPr>
      <w:r w:rsidRPr="00027F16">
        <w:rPr>
          <w:rStyle w:val="IntenseReference"/>
          <w:sz w:val="36"/>
          <w:szCs w:val="36"/>
          <w:lang w:val="es-ES"/>
        </w:rPr>
        <w:t>Facebook:</w:t>
      </w:r>
    </w:p>
    <w:p w14:paraId="32B2E14D" w14:textId="77777777" w:rsidR="00F66A86" w:rsidRPr="00F66A86" w:rsidRDefault="00F66A86" w:rsidP="00F66A86">
      <w:pPr>
        <w:rPr>
          <w:rFonts w:ascii="Calibri" w:eastAsia="Calibri" w:hAnsi="Calibri" w:cs="Calibri"/>
          <w:color w:val="000000" w:themeColor="text1"/>
          <w:lang w:val="es-ES"/>
        </w:rPr>
      </w:pPr>
      <w:r w:rsidRPr="00A379EC">
        <w:rPr>
          <w:rFonts w:ascii="Calibri" w:eastAsia="Calibri" w:hAnsi="Calibri" w:cs="Calibri"/>
          <w:color w:val="000000" w:themeColor="text1"/>
          <w:lang w:val="es-419" w:bidi="es-419"/>
        </w:rPr>
        <w:t xml:space="preserve">Este día de San Valentín, recuerda que planear con anticipación es un acto de amor. Piensa en aquellas personas en tu vida con quienes te gustaría compartir tus propios deseos sobre atención médica y piensa cómo te gustaría iniciar esas conversaciones sobre tu atención con ellas.  </w:t>
      </w:r>
    </w:p>
    <w:p w14:paraId="137A0A1D" w14:textId="77777777" w:rsidR="00F66A86" w:rsidRPr="00F66A86" w:rsidRDefault="00F66A86" w:rsidP="00F66A86">
      <w:pPr>
        <w:pStyle w:val="ListParagraph"/>
        <w:ind w:left="0"/>
        <w:rPr>
          <w:rFonts w:ascii="Calibri" w:eastAsia="Calibri" w:hAnsi="Calibri" w:cs="Calibri"/>
          <w:color w:val="000000" w:themeColor="text1"/>
          <w:lang w:val="es-ES"/>
        </w:rPr>
      </w:pPr>
      <w:r w:rsidRPr="00A379EC">
        <w:rPr>
          <w:rFonts w:ascii="Calibri" w:eastAsia="Calibri" w:hAnsi="Calibri" w:cs="Calibri"/>
          <w:color w:val="000000" w:themeColor="text1"/>
          <w:lang w:val="es-419" w:bidi="es-419"/>
        </w:rPr>
        <w:t>Lee los materiales de @TheConversationProject sobre cómo ser representante de atención médica o cómo elegir un representante de atención médica para obtener sugerencias sobre con quién hablar y cómo iniciar estas conversaciones.</w:t>
      </w:r>
    </w:p>
    <w:p w14:paraId="3A826F13" w14:textId="63C7996D" w:rsidR="00A01E1F" w:rsidRPr="00F66A86" w:rsidRDefault="00A461DB" w:rsidP="00A01E1F">
      <w:pPr>
        <w:rPr>
          <w:lang w:val="es-ES"/>
        </w:rPr>
      </w:pPr>
      <w:hyperlink r:id="rId28" w:history="1">
        <w:r w:rsidRPr="00F66A86">
          <w:rPr>
            <w:rStyle w:val="Hyperlink"/>
            <w:lang w:val="es-ES"/>
          </w:rPr>
          <w:t>https://theconversationproject.org/wp-content/uploads/2021/01/TCP-ChoosingAProxy-Spanish.pdf</w:t>
        </w:r>
      </w:hyperlink>
      <w:r w:rsidRPr="00F66A86">
        <w:rPr>
          <w:lang w:val="es-ES"/>
        </w:rPr>
        <w:t xml:space="preserve"> </w:t>
      </w:r>
    </w:p>
    <w:p w14:paraId="38EBF1BC" w14:textId="0669F9F0" w:rsidR="00A01E1F" w:rsidRPr="00027F16" w:rsidRDefault="00D71F4F" w:rsidP="00A01E1F">
      <w:pPr>
        <w:rPr>
          <w:lang w:val="es-ES"/>
        </w:rPr>
      </w:pPr>
      <w:r>
        <w:rPr>
          <w:noProof/>
        </w:rPr>
        <w:drawing>
          <wp:anchor distT="0" distB="0" distL="114300" distR="114300" simplePos="0" relativeHeight="251658255" behindDoc="0" locked="0" layoutInCell="1" allowOverlap="1" wp14:anchorId="069105E3" wp14:editId="0AEFDB68">
            <wp:simplePos x="0" y="0"/>
            <wp:positionH relativeFrom="column">
              <wp:posOffset>4800600</wp:posOffset>
            </wp:positionH>
            <wp:positionV relativeFrom="paragraph">
              <wp:posOffset>340360</wp:posOffset>
            </wp:positionV>
            <wp:extent cx="1562100" cy="1588135"/>
            <wp:effectExtent l="0" t="0" r="0" b="0"/>
            <wp:wrapSquare wrapText="bothSides"/>
            <wp:docPr id="1644841211" name="Picture 1644841211">
              <a:extLst xmlns:a="http://schemas.openxmlformats.org/drawingml/2006/main">
                <a:ext uri="{FF2B5EF4-FFF2-40B4-BE49-F238E27FC236}">
                  <a16:creationId xmlns:a16="http://schemas.microsoft.com/office/drawing/2014/main" id="{14271DA5-E7D8-42D3-A195-4B18EA916E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841211" name="Picture 1644841211"/>
                    <pic:cNvPicPr/>
                  </pic:nvPicPr>
                  <pic:blipFill>
                    <a:blip r:embed="rId29">
                      <a:extLst>
                        <a:ext uri="{28A0092B-C50C-407E-A947-70E740481C1C}">
                          <a14:useLocalDpi xmlns:a14="http://schemas.microsoft.com/office/drawing/2010/main" val="0"/>
                        </a:ext>
                      </a:extLst>
                    </a:blip>
                    <a:stretch>
                      <a:fillRect/>
                    </a:stretch>
                  </pic:blipFill>
                  <pic:spPr>
                    <a:xfrm>
                      <a:off x="0" y="0"/>
                      <a:ext cx="1562100" cy="1588135"/>
                    </a:xfrm>
                    <a:prstGeom prst="rect">
                      <a:avLst/>
                    </a:prstGeom>
                  </pic:spPr>
                </pic:pic>
              </a:graphicData>
            </a:graphic>
            <wp14:sizeRelH relativeFrom="margin">
              <wp14:pctWidth>0</wp14:pctWidth>
            </wp14:sizeRelH>
            <wp14:sizeRelV relativeFrom="margin">
              <wp14:pctHeight>0</wp14:pctHeight>
            </wp14:sizeRelV>
          </wp:anchor>
        </w:drawing>
      </w:r>
      <w:r w:rsidR="00A802C3">
        <w:rPr>
          <w:noProof/>
        </w:rPr>
        <w:drawing>
          <wp:anchor distT="0" distB="0" distL="114300" distR="114300" simplePos="0" relativeHeight="251658256" behindDoc="0" locked="0" layoutInCell="1" allowOverlap="1" wp14:anchorId="5EB8ED86" wp14:editId="416073D0">
            <wp:simplePos x="0" y="0"/>
            <wp:positionH relativeFrom="column">
              <wp:posOffset>3181350</wp:posOffset>
            </wp:positionH>
            <wp:positionV relativeFrom="paragraph">
              <wp:posOffset>361315</wp:posOffset>
            </wp:positionV>
            <wp:extent cx="1470025" cy="1495425"/>
            <wp:effectExtent l="0" t="0" r="0" b="9525"/>
            <wp:wrapSquare wrapText="bothSides"/>
            <wp:docPr id="2079951811" name="Picture 2079951811">
              <a:extLst xmlns:a="http://schemas.openxmlformats.org/drawingml/2006/main">
                <a:ext uri="{FF2B5EF4-FFF2-40B4-BE49-F238E27FC236}">
                  <a16:creationId xmlns:a16="http://schemas.microsoft.com/office/drawing/2014/main" id="{3701C7F4-BC85-4F1C-A523-2A2C93A699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51811" name="Picture 2079951811"/>
                    <pic:cNvPicPr/>
                  </pic:nvPicPr>
                  <pic:blipFill>
                    <a:blip r:embed="rId30">
                      <a:extLst>
                        <a:ext uri="{28A0092B-C50C-407E-A947-70E740481C1C}">
                          <a14:useLocalDpi xmlns:a14="http://schemas.microsoft.com/office/drawing/2010/main" val="0"/>
                        </a:ext>
                      </a:extLst>
                    </a:blip>
                    <a:stretch>
                      <a:fillRect/>
                    </a:stretch>
                  </pic:blipFill>
                  <pic:spPr>
                    <a:xfrm>
                      <a:off x="0" y="0"/>
                      <a:ext cx="1470025" cy="1495425"/>
                    </a:xfrm>
                    <a:prstGeom prst="rect">
                      <a:avLst/>
                    </a:prstGeom>
                  </pic:spPr>
                </pic:pic>
              </a:graphicData>
            </a:graphic>
            <wp14:sizeRelV relativeFrom="margin">
              <wp14:pctHeight>0</wp14:pctHeight>
            </wp14:sizeRelV>
          </wp:anchor>
        </w:drawing>
      </w:r>
      <w:r w:rsidR="00A802C3">
        <w:rPr>
          <w:noProof/>
        </w:rPr>
        <w:drawing>
          <wp:anchor distT="0" distB="0" distL="114300" distR="114300" simplePos="0" relativeHeight="251658248" behindDoc="0" locked="0" layoutInCell="1" allowOverlap="1" wp14:anchorId="54B131F9" wp14:editId="0DF82A91">
            <wp:simplePos x="0" y="0"/>
            <wp:positionH relativeFrom="margin">
              <wp:align>left</wp:align>
            </wp:positionH>
            <wp:positionV relativeFrom="paragraph">
              <wp:posOffset>438150</wp:posOffset>
            </wp:positionV>
            <wp:extent cx="1390650" cy="1390650"/>
            <wp:effectExtent l="0" t="0" r="0" b="0"/>
            <wp:wrapSquare wrapText="bothSides"/>
            <wp:docPr id="2140442727" name="Picture 2140442727">
              <a:extLst xmlns:a="http://schemas.openxmlformats.org/drawingml/2006/main">
                <a:ext uri="{FF2B5EF4-FFF2-40B4-BE49-F238E27FC236}">
                  <a16:creationId xmlns:a16="http://schemas.microsoft.com/office/drawing/2014/main" id="{3BC342C8-EA7C-4645-95A3-D232819584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442727" name="Picture 2140442727"/>
                    <pic:cNvPicPr/>
                  </pic:nvPicPr>
                  <pic:blipFill>
                    <a:blip r:embed="rId31">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14:sizeRelV relativeFrom="margin">
              <wp14:pctHeight>0</wp14:pctHeight>
            </wp14:sizeRelV>
          </wp:anchor>
        </w:drawing>
      </w:r>
      <w:r w:rsidR="00A802C3">
        <w:rPr>
          <w:noProof/>
        </w:rPr>
        <w:drawing>
          <wp:anchor distT="0" distB="0" distL="114300" distR="114300" simplePos="0" relativeHeight="251658249" behindDoc="0" locked="0" layoutInCell="1" allowOverlap="1" wp14:anchorId="1231AF85" wp14:editId="7CD103A7">
            <wp:simplePos x="0" y="0"/>
            <wp:positionH relativeFrom="column">
              <wp:posOffset>1571625</wp:posOffset>
            </wp:positionH>
            <wp:positionV relativeFrom="paragraph">
              <wp:posOffset>361950</wp:posOffset>
            </wp:positionV>
            <wp:extent cx="1435100" cy="1457325"/>
            <wp:effectExtent l="0" t="0" r="0" b="9525"/>
            <wp:wrapSquare wrapText="bothSides"/>
            <wp:docPr id="1544523030" name="Picture 1544523030">
              <a:extLst xmlns:a="http://schemas.openxmlformats.org/drawingml/2006/main">
                <a:ext uri="{FF2B5EF4-FFF2-40B4-BE49-F238E27FC236}">
                  <a16:creationId xmlns:a16="http://schemas.microsoft.com/office/drawing/2014/main" id="{471B5EF0-8E8F-40F4-A1B0-8EF877F733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523030" name="Picture 1544523030"/>
                    <pic:cNvPicPr/>
                  </pic:nvPicPr>
                  <pic:blipFill>
                    <a:blip r:embed="rId32">
                      <a:extLst>
                        <a:ext uri="{28A0092B-C50C-407E-A947-70E740481C1C}">
                          <a14:useLocalDpi xmlns:a14="http://schemas.microsoft.com/office/drawing/2010/main" val="0"/>
                        </a:ext>
                      </a:extLst>
                    </a:blip>
                    <a:stretch>
                      <a:fillRect/>
                    </a:stretch>
                  </pic:blipFill>
                  <pic:spPr>
                    <a:xfrm>
                      <a:off x="0" y="0"/>
                      <a:ext cx="1435100" cy="1457325"/>
                    </a:xfrm>
                    <a:prstGeom prst="rect">
                      <a:avLst/>
                    </a:prstGeom>
                  </pic:spPr>
                </pic:pic>
              </a:graphicData>
            </a:graphic>
            <wp14:sizeRelV relativeFrom="margin">
              <wp14:pctHeight>0</wp14:pctHeight>
            </wp14:sizeRelV>
          </wp:anchor>
        </w:drawing>
      </w:r>
      <w:hyperlink r:id="rId33" w:history="1">
        <w:r w:rsidR="000E57AF" w:rsidRPr="00027F16">
          <w:rPr>
            <w:rStyle w:val="Hyperlink"/>
            <w:noProof/>
            <w:lang w:val="es-ES"/>
          </w:rPr>
          <w:t>https://theconversationproject.org/wp-content/uploads/2021/01/TCP-BeingAProxy-Spanish.pdf</w:t>
        </w:r>
      </w:hyperlink>
      <w:r w:rsidR="000E57AF" w:rsidRPr="00027F16">
        <w:rPr>
          <w:noProof/>
          <w:lang w:val="es-ES"/>
        </w:rPr>
        <w:t xml:space="preserve"> </w:t>
      </w:r>
      <w:r w:rsidR="00A01E1F" w:rsidRPr="00027F16">
        <w:rPr>
          <w:lang w:val="es-ES"/>
        </w:rPr>
        <w:t xml:space="preserve"> </w:t>
      </w:r>
    </w:p>
    <w:p w14:paraId="57E539B1" w14:textId="02F7987C" w:rsidR="000D4D53" w:rsidRPr="00027F16" w:rsidRDefault="00A01E1F" w:rsidP="00A01E1F">
      <w:pPr>
        <w:rPr>
          <w:lang w:val="es-ES"/>
        </w:rPr>
      </w:pPr>
      <w:r w:rsidRPr="00027F16">
        <w:rPr>
          <w:lang w:val="es-ES"/>
        </w:rPr>
        <w:t xml:space="preserve">   </w:t>
      </w:r>
    </w:p>
    <w:p w14:paraId="4EA59E3A" w14:textId="68F8AEB9" w:rsidR="00A01E1F" w:rsidRPr="00D0180B" w:rsidRDefault="00A01E1F" w:rsidP="006B0567">
      <w:r w:rsidRPr="00D0180B">
        <w:lastRenderedPageBreak/>
        <w:t xml:space="preserve">- </w:t>
      </w:r>
      <w:r w:rsidRPr="00D0180B">
        <w:rPr>
          <w:b/>
          <w:bCs/>
        </w:rPr>
        <w:t xml:space="preserve">OR </w:t>
      </w:r>
      <w:r w:rsidR="000D4D53" w:rsidRPr="00D0180B">
        <w:rPr>
          <w:b/>
          <w:bCs/>
        </w:rPr>
        <w:t>(can use same images</w:t>
      </w:r>
      <w:r w:rsidR="00D0180B">
        <w:rPr>
          <w:b/>
          <w:bCs/>
        </w:rPr>
        <w:t xml:space="preserve"> as above</w:t>
      </w:r>
      <w:r w:rsidR="000D4D53" w:rsidRPr="00D0180B">
        <w:rPr>
          <w:b/>
          <w:bCs/>
        </w:rPr>
        <w:t>)</w:t>
      </w:r>
      <w:r w:rsidR="00C36255">
        <w:rPr>
          <w:b/>
          <w:bCs/>
        </w:rPr>
        <w:t xml:space="preserve"> </w:t>
      </w:r>
      <w:r w:rsidRPr="00D0180B">
        <w:rPr>
          <w:b/>
          <w:bCs/>
        </w:rPr>
        <w:t>–</w:t>
      </w:r>
    </w:p>
    <w:p w14:paraId="29415649" w14:textId="4D8EB245" w:rsidR="007507B4" w:rsidRPr="007507B4" w:rsidRDefault="00A01E1F" w:rsidP="007507B4">
      <w:pPr>
        <w:rPr>
          <w:rFonts w:ascii="Calibri" w:eastAsia="Calibri" w:hAnsi="Calibri" w:cs="Calibri"/>
          <w:color w:val="000000" w:themeColor="text1"/>
          <w:lang w:val="es-ES"/>
        </w:rPr>
      </w:pPr>
      <w:r w:rsidRPr="00CE51A8">
        <w:rPr>
          <w:lang w:val="es-ES"/>
        </w:rPr>
        <w:br/>
      </w:r>
      <w:r w:rsidR="007507B4" w:rsidRPr="007A36F3">
        <w:rPr>
          <w:rFonts w:ascii="Calibri" w:eastAsia="Calibri" w:hAnsi="Calibri" w:cs="Calibri"/>
          <w:color w:val="000000" w:themeColor="text1"/>
          <w:lang w:val="es-419" w:bidi="es-419"/>
        </w:rPr>
        <w:t xml:space="preserve">Este </w:t>
      </w:r>
      <w:proofErr w:type="spellStart"/>
      <w:r w:rsidR="007507B4" w:rsidRPr="007A36F3">
        <w:rPr>
          <w:rFonts w:ascii="Calibri" w:eastAsia="Calibri" w:hAnsi="Calibri" w:cs="Calibri"/>
          <w:i/>
          <w:color w:val="000000" w:themeColor="text1"/>
          <w:lang w:val="es-419" w:bidi="es-419"/>
        </w:rPr>
        <w:t>Galentine’s</w:t>
      </w:r>
      <w:proofErr w:type="spellEnd"/>
      <w:r w:rsidR="007507B4" w:rsidRPr="007A36F3">
        <w:rPr>
          <w:rFonts w:ascii="Calibri" w:eastAsia="Calibri" w:hAnsi="Calibri" w:cs="Calibri"/>
          <w:i/>
          <w:color w:val="000000" w:themeColor="text1"/>
          <w:lang w:val="es-419" w:bidi="es-419"/>
        </w:rPr>
        <w:t xml:space="preserve"> Day</w:t>
      </w:r>
      <w:r w:rsidR="007507B4" w:rsidRPr="007A36F3">
        <w:rPr>
          <w:rFonts w:ascii="Calibri" w:eastAsia="Calibri" w:hAnsi="Calibri" w:cs="Calibri"/>
          <w:color w:val="000000" w:themeColor="text1"/>
          <w:lang w:val="es-419" w:bidi="es-419"/>
        </w:rPr>
        <w:t>, asegúrate de tener en cuenta a todas tus amigas y cuidarlas. ¡Envíales un mensaje! Asegúrate de estar en contacto con aquellos que más te importan y hazles saber que estás aquí para escucharlos.</w:t>
      </w:r>
    </w:p>
    <w:p w14:paraId="425807B1" w14:textId="77777777" w:rsidR="007507B4" w:rsidRPr="007507B4" w:rsidRDefault="007507B4" w:rsidP="007507B4">
      <w:pPr>
        <w:pStyle w:val="ListParagraph"/>
        <w:ind w:left="0"/>
        <w:rPr>
          <w:rFonts w:ascii="Calibri" w:eastAsia="Calibri" w:hAnsi="Calibri" w:cs="Calibri"/>
          <w:color w:val="000000" w:themeColor="text1"/>
          <w:lang w:val="es-ES"/>
        </w:rPr>
      </w:pPr>
      <w:r w:rsidRPr="007A36F3">
        <w:rPr>
          <w:rFonts w:ascii="Calibri" w:eastAsia="Calibri" w:hAnsi="Calibri" w:cs="Calibri"/>
          <w:color w:val="000000" w:themeColor="text1"/>
          <w:lang w:val="es-419" w:bidi="es-419"/>
        </w:rPr>
        <w:t>Lee los materiales de @TheConversationProject sobre cómo ser representante de atención médica o cómo elegir un representante de atención médica para obtener sugerencias sobre con quién hablar y cómo iniciar estas conversaciones.</w:t>
      </w:r>
    </w:p>
    <w:p w14:paraId="42B3E43F" w14:textId="462BFA0D" w:rsidR="00A01E1F" w:rsidRPr="007507B4" w:rsidRDefault="00A01E1F" w:rsidP="00A01E1F">
      <w:pPr>
        <w:pStyle w:val="ListParagraph"/>
        <w:ind w:left="50"/>
        <w:rPr>
          <w:lang w:val="es-ES"/>
        </w:rPr>
      </w:pPr>
    </w:p>
    <w:p w14:paraId="53B208C1" w14:textId="18ED8BB9" w:rsidR="000E57AF" w:rsidRPr="00027F16" w:rsidRDefault="000E57AF" w:rsidP="00F5140B">
      <w:pPr>
        <w:rPr>
          <w:lang w:val="es-ES"/>
        </w:rPr>
      </w:pPr>
      <w:hyperlink r:id="rId34" w:history="1">
        <w:r w:rsidRPr="00027F16">
          <w:rPr>
            <w:rStyle w:val="Hyperlink"/>
            <w:lang w:val="es-ES"/>
          </w:rPr>
          <w:t>https://theconversationproject.org/wp-content/uploads/2021/01/TCP-ChoosingAProxy-Spanish.pdf</w:t>
        </w:r>
      </w:hyperlink>
    </w:p>
    <w:p w14:paraId="102BB583" w14:textId="61DDDF9C" w:rsidR="00A01E1F" w:rsidRPr="00027F16" w:rsidRDefault="000E57AF" w:rsidP="00F5140B">
      <w:pPr>
        <w:rPr>
          <w:rStyle w:val="IntenseReference"/>
          <w:sz w:val="36"/>
          <w:szCs w:val="36"/>
          <w:lang w:val="es-ES"/>
        </w:rPr>
      </w:pPr>
      <w:hyperlink r:id="rId35" w:history="1">
        <w:r w:rsidRPr="00027F16">
          <w:rPr>
            <w:rStyle w:val="Hyperlink"/>
            <w:lang w:val="es-ES"/>
          </w:rPr>
          <w:t>https://theconversationproject.org/wp-content/uploads/2021/01/TCP-BeingAProxy-Spanish.pdf</w:t>
        </w:r>
      </w:hyperlink>
      <w:r w:rsidRPr="00027F16">
        <w:rPr>
          <w:lang w:val="es-ES"/>
        </w:rPr>
        <w:t xml:space="preserve"> </w:t>
      </w:r>
    </w:p>
    <w:p w14:paraId="579AFBCA" w14:textId="77DF196F" w:rsidR="00F5140B" w:rsidRPr="00027F16" w:rsidRDefault="00634372" w:rsidP="00F5140B">
      <w:pPr>
        <w:rPr>
          <w:b/>
          <w:bCs/>
          <w:i/>
          <w:iCs/>
          <w:lang w:val="es-ES"/>
        </w:rPr>
      </w:pPr>
      <w:r w:rsidRPr="00027F16">
        <w:rPr>
          <w:rStyle w:val="IntenseReference"/>
          <w:sz w:val="36"/>
          <w:szCs w:val="36"/>
          <w:lang w:val="es-ES"/>
        </w:rPr>
        <w:t>X:</w:t>
      </w:r>
    </w:p>
    <w:p w14:paraId="218F1830" w14:textId="77777777" w:rsidR="00DA7966" w:rsidRPr="00DA7966" w:rsidRDefault="00CC3BF4" w:rsidP="00DA7966">
      <w:pPr>
        <w:rPr>
          <w:lang w:val="es-ES"/>
        </w:rPr>
      </w:pPr>
      <w:r w:rsidRPr="00F860DD">
        <w:rPr>
          <w:lang w:val="es-419" w:bidi="es-419"/>
        </w:rPr>
        <w:t>Mira estos videos de @convoproject de cómo iniciar conversaciones significativas temprano y con frecuencia #PlanearConAnticipación: muestran ejemplos de cómo comenzar y cómo pueden darse estas charlas con las personas más importantes de tu vida. Míralos para obtener algunas ideas:</w:t>
      </w:r>
      <w:r w:rsidR="00F5140B" w:rsidRPr="00DA7966">
        <w:rPr>
          <w:lang w:val="es-ES"/>
        </w:rPr>
        <w:br/>
      </w:r>
      <w:r w:rsidR="00F5140B" w:rsidRPr="00DA7966">
        <w:rPr>
          <w:lang w:val="es-ES"/>
        </w:rPr>
        <w:br/>
      </w:r>
      <w:proofErr w:type="spellStart"/>
      <w:r w:rsidR="00DA7966" w:rsidRPr="00F860DD">
        <w:rPr>
          <w:lang w:val="es-419" w:bidi="es-419"/>
        </w:rPr>
        <w:t>Practice</w:t>
      </w:r>
      <w:proofErr w:type="spellEnd"/>
      <w:r w:rsidR="00DA7966" w:rsidRPr="00F860DD">
        <w:rPr>
          <w:lang w:val="es-419" w:bidi="es-419"/>
        </w:rPr>
        <w:t xml:space="preserve"> </w:t>
      </w:r>
      <w:proofErr w:type="spellStart"/>
      <w:r w:rsidR="00DA7966" w:rsidRPr="00F860DD">
        <w:rPr>
          <w:lang w:val="es-419" w:bidi="es-419"/>
        </w:rPr>
        <w:t>Makes</w:t>
      </w:r>
      <w:proofErr w:type="spellEnd"/>
      <w:r w:rsidR="00DA7966" w:rsidRPr="00F860DD">
        <w:rPr>
          <w:lang w:val="es-419" w:bidi="es-419"/>
        </w:rPr>
        <w:t xml:space="preserve"> Perfect (subtítulos en español): </w:t>
      </w:r>
      <w:hyperlink r:id="rId36" w:history="1">
        <w:r w:rsidR="00DA7966" w:rsidRPr="00F860DD">
          <w:rPr>
            <w:rStyle w:val="Hyperlink"/>
            <w:lang w:val="es-419" w:bidi="es-419"/>
          </w:rPr>
          <w:t>https://youtu.be/pyMXtVprN74</w:t>
        </w:r>
      </w:hyperlink>
      <w:r w:rsidR="00DA7966" w:rsidRPr="00F860DD">
        <w:rPr>
          <w:lang w:val="es-419" w:bidi="es-419"/>
        </w:rPr>
        <w:t xml:space="preserve"> </w:t>
      </w:r>
    </w:p>
    <w:p w14:paraId="099FB053" w14:textId="77777777" w:rsidR="00DA7966" w:rsidRPr="00F860DD" w:rsidRDefault="00DA7966" w:rsidP="00DA7966">
      <w:pPr>
        <w:rPr>
          <w:lang w:val="es-ES"/>
        </w:rPr>
      </w:pPr>
      <w:r w:rsidRPr="00F860DD">
        <w:rPr>
          <w:lang w:val="es-419" w:bidi="es-419"/>
        </w:rPr>
        <w:t xml:space="preserve">¿Quién hablará por ti?: </w:t>
      </w:r>
      <w:hyperlink r:id="rId37" w:history="1">
        <w:r w:rsidRPr="00F860DD">
          <w:rPr>
            <w:rStyle w:val="Hyperlink"/>
            <w:lang w:val="es-419" w:bidi="es-419"/>
          </w:rPr>
          <w:t>https://youtu.be/s_suxVFiZts</w:t>
        </w:r>
      </w:hyperlink>
      <w:r w:rsidRPr="00F860DD">
        <w:rPr>
          <w:lang w:val="es-419" w:bidi="es-419"/>
        </w:rPr>
        <w:t xml:space="preserve"> </w:t>
      </w:r>
    </w:p>
    <w:p w14:paraId="70917ECD" w14:textId="4E3C0D2F" w:rsidR="002B1897" w:rsidRPr="00607799" w:rsidRDefault="002B1897" w:rsidP="00DA7966">
      <w:pPr>
        <w:rPr>
          <w:rFonts w:asciiTheme="majorHAnsi" w:hAnsiTheme="majorHAnsi" w:cstheme="majorBidi"/>
          <w:sz w:val="40"/>
          <w:szCs w:val="40"/>
          <w:lang w:val="es-ES"/>
        </w:rPr>
      </w:pPr>
    </w:p>
    <w:p w14:paraId="3C602ED2" w14:textId="4A043A09" w:rsidR="00784487" w:rsidRPr="00784487" w:rsidRDefault="0034135F" w:rsidP="00784487">
      <w:pPr>
        <w:pStyle w:val="ListParagraph"/>
        <w:ind w:left="0"/>
        <w:rPr>
          <w:rFonts w:ascii="Calibri Light" w:hAnsi="Calibri Light" w:cs="Calibri Light"/>
          <w:b/>
          <w:bCs/>
          <w:sz w:val="40"/>
          <w:szCs w:val="40"/>
          <w:lang w:val="es-ES"/>
        </w:rPr>
      </w:pPr>
      <w:proofErr w:type="spellStart"/>
      <w:r w:rsidRPr="00784487">
        <w:rPr>
          <w:rFonts w:asciiTheme="majorHAnsi" w:hAnsiTheme="majorHAnsi" w:cstheme="majorBidi"/>
          <w:b/>
          <w:bCs/>
          <w:sz w:val="40"/>
          <w:szCs w:val="40"/>
          <w:lang w:val="es-ES"/>
        </w:rPr>
        <w:t>Theme</w:t>
      </w:r>
      <w:proofErr w:type="spellEnd"/>
      <w:r w:rsidR="00C97C70" w:rsidRPr="00784487">
        <w:rPr>
          <w:rFonts w:asciiTheme="majorHAnsi" w:hAnsiTheme="majorHAnsi" w:cstheme="majorBidi"/>
          <w:b/>
          <w:bCs/>
          <w:sz w:val="40"/>
          <w:szCs w:val="40"/>
          <w:lang w:val="es-ES"/>
        </w:rPr>
        <w:t xml:space="preserve"> 2</w:t>
      </w:r>
      <w:r w:rsidRPr="00784487">
        <w:rPr>
          <w:rFonts w:asciiTheme="majorHAnsi" w:hAnsiTheme="majorHAnsi" w:cstheme="majorBidi"/>
          <w:b/>
          <w:bCs/>
          <w:sz w:val="40"/>
          <w:szCs w:val="40"/>
          <w:lang w:val="es-ES"/>
        </w:rPr>
        <w:t xml:space="preserve">: </w:t>
      </w:r>
      <w:proofErr w:type="spellStart"/>
      <w:r w:rsidR="00377D77" w:rsidRPr="00784487">
        <w:rPr>
          <w:rFonts w:asciiTheme="majorHAnsi" w:hAnsiTheme="majorHAnsi" w:cstheme="majorBidi"/>
          <w:b/>
          <w:bCs/>
          <w:sz w:val="40"/>
          <w:szCs w:val="40"/>
          <w:lang w:val="es-ES"/>
        </w:rPr>
        <w:t>National</w:t>
      </w:r>
      <w:proofErr w:type="spellEnd"/>
      <w:r w:rsidR="00377D77" w:rsidRPr="00784487">
        <w:rPr>
          <w:rFonts w:asciiTheme="majorHAnsi" w:hAnsiTheme="majorHAnsi" w:cstheme="majorBidi"/>
          <w:b/>
          <w:bCs/>
          <w:sz w:val="40"/>
          <w:szCs w:val="40"/>
          <w:lang w:val="es-ES"/>
        </w:rPr>
        <w:t xml:space="preserve"> </w:t>
      </w:r>
      <w:proofErr w:type="spellStart"/>
      <w:r w:rsidR="00377D77" w:rsidRPr="00784487">
        <w:rPr>
          <w:rFonts w:asciiTheme="majorHAnsi" w:hAnsiTheme="majorHAnsi" w:cstheme="majorBidi"/>
          <w:b/>
          <w:bCs/>
          <w:sz w:val="40"/>
          <w:szCs w:val="40"/>
          <w:lang w:val="es-ES"/>
        </w:rPr>
        <w:t>Healthcare</w:t>
      </w:r>
      <w:proofErr w:type="spellEnd"/>
      <w:r w:rsidR="00377D77" w:rsidRPr="00784487">
        <w:rPr>
          <w:rFonts w:asciiTheme="majorHAnsi" w:hAnsiTheme="majorHAnsi" w:cstheme="majorBidi"/>
          <w:b/>
          <w:bCs/>
          <w:sz w:val="40"/>
          <w:szCs w:val="40"/>
          <w:lang w:val="es-ES"/>
        </w:rPr>
        <w:t xml:space="preserve"> </w:t>
      </w:r>
      <w:proofErr w:type="spellStart"/>
      <w:r w:rsidR="00377D77" w:rsidRPr="00784487">
        <w:rPr>
          <w:rFonts w:asciiTheme="majorHAnsi" w:hAnsiTheme="majorHAnsi" w:cstheme="majorBidi"/>
          <w:b/>
          <w:bCs/>
          <w:sz w:val="40"/>
          <w:szCs w:val="40"/>
          <w:lang w:val="es-ES"/>
        </w:rPr>
        <w:t>Decisions</w:t>
      </w:r>
      <w:proofErr w:type="spellEnd"/>
      <w:r w:rsidR="00377D77" w:rsidRPr="00784487">
        <w:rPr>
          <w:rFonts w:asciiTheme="majorHAnsi" w:hAnsiTheme="majorHAnsi" w:cstheme="majorBidi"/>
          <w:b/>
          <w:bCs/>
          <w:sz w:val="40"/>
          <w:szCs w:val="40"/>
          <w:lang w:val="es-ES"/>
        </w:rPr>
        <w:t xml:space="preserve"> </w:t>
      </w:r>
      <w:r w:rsidR="000F5124" w:rsidRPr="00784487">
        <w:rPr>
          <w:rFonts w:asciiTheme="majorHAnsi" w:hAnsiTheme="majorHAnsi" w:cstheme="majorBidi"/>
          <w:b/>
          <w:bCs/>
          <w:sz w:val="40"/>
          <w:szCs w:val="40"/>
          <w:lang w:val="es-ES"/>
        </w:rPr>
        <w:t>Day (</w:t>
      </w:r>
      <w:r w:rsidRPr="00784487">
        <w:rPr>
          <w:rFonts w:asciiTheme="majorHAnsi" w:hAnsiTheme="majorHAnsi" w:cstheme="majorBidi"/>
          <w:b/>
          <w:bCs/>
          <w:sz w:val="40"/>
          <w:szCs w:val="40"/>
          <w:lang w:val="es-ES"/>
        </w:rPr>
        <w:t xml:space="preserve">Talk </w:t>
      </w:r>
      <w:proofErr w:type="spellStart"/>
      <w:r w:rsidRPr="00784487">
        <w:rPr>
          <w:rFonts w:asciiTheme="majorHAnsi" w:hAnsiTheme="majorHAnsi" w:cstheme="majorBidi"/>
          <w:b/>
          <w:bCs/>
          <w:sz w:val="40"/>
          <w:szCs w:val="40"/>
          <w:lang w:val="es-ES"/>
        </w:rPr>
        <w:t>about</w:t>
      </w:r>
      <w:proofErr w:type="spellEnd"/>
      <w:r w:rsidRPr="00784487">
        <w:rPr>
          <w:rFonts w:asciiTheme="majorHAnsi" w:hAnsiTheme="majorHAnsi" w:cstheme="majorBidi"/>
          <w:b/>
          <w:bCs/>
          <w:sz w:val="40"/>
          <w:szCs w:val="40"/>
          <w:lang w:val="es-ES"/>
        </w:rPr>
        <w:t xml:space="preserve"> </w:t>
      </w:r>
      <w:proofErr w:type="spellStart"/>
      <w:proofErr w:type="gramStart"/>
      <w:r w:rsidRPr="00784487">
        <w:rPr>
          <w:rFonts w:asciiTheme="majorHAnsi" w:hAnsiTheme="majorHAnsi" w:cstheme="majorBidi"/>
          <w:b/>
          <w:bCs/>
          <w:sz w:val="40"/>
          <w:szCs w:val="40"/>
          <w:lang w:val="es-ES"/>
        </w:rPr>
        <w:t>it</w:t>
      </w:r>
      <w:proofErr w:type="spellEnd"/>
      <w:r w:rsidR="000F5124" w:rsidRPr="00784487">
        <w:rPr>
          <w:rFonts w:asciiTheme="majorHAnsi" w:hAnsiTheme="majorHAnsi" w:cstheme="majorBidi"/>
          <w:b/>
          <w:bCs/>
          <w:sz w:val="40"/>
          <w:szCs w:val="40"/>
          <w:lang w:val="es-ES"/>
        </w:rPr>
        <w:t>)</w:t>
      </w:r>
      <w:r w:rsidR="00784487" w:rsidRPr="00784487">
        <w:rPr>
          <w:rFonts w:asciiTheme="majorHAnsi" w:hAnsiTheme="majorHAnsi" w:cstheme="majorBidi"/>
          <w:b/>
          <w:bCs/>
          <w:sz w:val="40"/>
          <w:szCs w:val="40"/>
          <w:lang w:val="es-ES"/>
        </w:rPr>
        <w:t>/</w:t>
      </w:r>
      <w:proofErr w:type="gramEnd"/>
      <w:r w:rsidR="00784487" w:rsidRPr="00784487">
        <w:rPr>
          <w:rFonts w:ascii="Calibri Light" w:eastAsia="Calibri Light" w:hAnsi="Calibri Light" w:cs="Calibri Light"/>
          <w:b/>
          <w:sz w:val="40"/>
          <w:szCs w:val="40"/>
          <w:lang w:val="es-419" w:bidi="es-419"/>
        </w:rPr>
        <w:t xml:space="preserve"> </w:t>
      </w:r>
      <w:r w:rsidR="00784487" w:rsidRPr="002E7648">
        <w:rPr>
          <w:rFonts w:ascii="Calibri Light" w:eastAsia="Calibri Light" w:hAnsi="Calibri Light" w:cs="Calibri Light"/>
          <w:b/>
          <w:sz w:val="40"/>
          <w:szCs w:val="40"/>
          <w:lang w:val="es-419" w:bidi="es-419"/>
        </w:rPr>
        <w:t>Día Nacional de Decisiones en Materia de Atención Médica (Hablemos del tema)</w:t>
      </w:r>
    </w:p>
    <w:p w14:paraId="168A80ED" w14:textId="604955BF" w:rsidR="0096560C" w:rsidRDefault="0096560C" w:rsidP="0096560C">
      <w:pPr>
        <w:rPr>
          <w:b/>
          <w:u w:val="single"/>
        </w:rPr>
      </w:pPr>
      <w:r w:rsidRPr="008E2EE3">
        <w:rPr>
          <w:b/>
          <w:bCs/>
          <w:u w:val="single"/>
        </w:rPr>
        <w:t>Sample messaging t</w:t>
      </w:r>
      <w:r w:rsidRPr="004C3CEB">
        <w:rPr>
          <w:b/>
          <w:bCs/>
          <w:u w:val="single"/>
        </w:rPr>
        <w:t>o be adapted and used in newsletters, email</w:t>
      </w:r>
      <w:r>
        <w:rPr>
          <w:b/>
          <w:bCs/>
          <w:u w:val="single"/>
        </w:rPr>
        <w:t>, flyers</w:t>
      </w:r>
      <w:r w:rsidRPr="004C3CEB">
        <w:rPr>
          <w:b/>
          <w:bCs/>
          <w:u w:val="single"/>
        </w:rPr>
        <w:t xml:space="preserve"> or other mass send out</w:t>
      </w:r>
      <w:r w:rsidR="00ED5D25">
        <w:rPr>
          <w:b/>
          <w:bCs/>
          <w:u w:val="single"/>
        </w:rPr>
        <w:t>s about NHDD</w:t>
      </w:r>
    </w:p>
    <w:p w14:paraId="1DC65EFE" w14:textId="364393CE" w:rsidR="005767E4" w:rsidRPr="005767E4" w:rsidRDefault="005767E4" w:rsidP="005767E4">
      <w:pPr>
        <w:rPr>
          <w:rFonts w:ascii="Calibri" w:eastAsia="Calibri" w:hAnsi="Calibri" w:cs="Calibri"/>
          <w:color w:val="000000" w:themeColor="text1"/>
          <w:lang w:val="es-ES"/>
        </w:rPr>
      </w:pPr>
      <w:hyperlink r:id="rId38" w:history="1">
        <w:r w:rsidRPr="005767E4">
          <w:rPr>
            <w:rStyle w:val="Hyperlink"/>
            <w:rFonts w:ascii="Calibri" w:eastAsia="Calibri" w:hAnsi="Calibri" w:cs="Calibri"/>
            <w:lang w:val="es-ES" w:bidi="es-419"/>
          </w:rPr>
          <w:t>El Día Nacional de Decisiones en Materia de Atención Médica</w:t>
        </w:r>
      </w:hyperlink>
      <w:r w:rsidRPr="00C72099">
        <w:rPr>
          <w:rFonts w:ascii="Calibri" w:eastAsia="Calibri" w:hAnsi="Calibri" w:cs="Calibri"/>
          <w:color w:val="000000" w:themeColor="text1"/>
          <w:lang w:val="es-419" w:bidi="es-419"/>
        </w:rPr>
        <w:t xml:space="preserve"> (a veces denominado NHDD [por sus siglas en inglés]) es una iniciativa anual que se celebra el 16 de abril para alentar y empoderar a las personas a iniciar conversaciones sobre sus deseos de atención hasta el final de la vida. </w:t>
      </w:r>
    </w:p>
    <w:p w14:paraId="5E370120" w14:textId="77777777" w:rsidR="005767E4" w:rsidRPr="005767E4" w:rsidRDefault="005767E4" w:rsidP="005767E4">
      <w:pPr>
        <w:rPr>
          <w:rFonts w:ascii="Calibri" w:eastAsia="Calibri" w:hAnsi="Calibri" w:cs="Calibri"/>
          <w:color w:val="000000" w:themeColor="text1"/>
          <w:lang w:val="es-ES"/>
        </w:rPr>
      </w:pPr>
      <w:r w:rsidRPr="00C72099">
        <w:rPr>
          <w:rFonts w:ascii="Calibri" w:eastAsia="Calibri" w:hAnsi="Calibri" w:cs="Calibri"/>
          <w:color w:val="000000" w:themeColor="text1"/>
          <w:lang w:val="es-419" w:bidi="es-419"/>
        </w:rPr>
        <w:t xml:space="preserve">El NHDD está dirigido tanto a personas como a líderes comunitarios. El abogado Nathan Kottkamp estableció la fecha en 2008 ​​basándose en la cita de Benjamin Franklin de que “En este mundo no hay nada seguro excepto la muerte y los impuestos”. Por lo tanto, haz tu declaración de impuestos cada año antes del día 15 y revisa tus deseos en materia de atención médica cada año el día 16. Queremos normalizar esta revisión anual y reconocer que los deseos o las personas en tu vida pueden cambiar. </w:t>
      </w:r>
    </w:p>
    <w:p w14:paraId="7F331412" w14:textId="77777777" w:rsidR="005767E4" w:rsidRPr="005767E4" w:rsidRDefault="005767E4" w:rsidP="005767E4">
      <w:pPr>
        <w:rPr>
          <w:rFonts w:ascii="Calibri" w:eastAsia="Calibri" w:hAnsi="Calibri" w:cs="Calibri"/>
          <w:color w:val="000000" w:themeColor="text1"/>
          <w:lang w:val="es-ES"/>
        </w:rPr>
      </w:pPr>
      <w:r w:rsidRPr="00C72099">
        <w:rPr>
          <w:rFonts w:ascii="Calibri" w:eastAsia="Calibri" w:hAnsi="Calibri" w:cs="Calibri"/>
          <w:color w:val="000000" w:themeColor="text1"/>
          <w:lang w:val="es-419" w:bidi="es-419"/>
        </w:rPr>
        <w:lastRenderedPageBreak/>
        <w:t>Con el tiempo, se ha convertido en una serie nacional de eventos independientes organizados durante el mes de abril por cientos de grupos comunitarios o individuos: sistemas de atención médica, servicios legales, organizaciones basadas en la fe, clubes de lectura... lo que sea, alguien lo ha llevado a ese público.</w:t>
      </w:r>
    </w:p>
    <w:p w14:paraId="6595E282" w14:textId="77777777" w:rsidR="005767E4" w:rsidRPr="005767E4" w:rsidRDefault="005767E4" w:rsidP="005767E4">
      <w:pPr>
        <w:rPr>
          <w:rFonts w:ascii="Calibri" w:eastAsia="Calibri" w:hAnsi="Calibri" w:cs="Calibri"/>
          <w:color w:val="000000" w:themeColor="text1"/>
          <w:lang w:val="es-ES"/>
        </w:rPr>
      </w:pPr>
      <w:r w:rsidRPr="00C72099">
        <w:rPr>
          <w:rFonts w:ascii="Calibri" w:eastAsia="Calibri" w:hAnsi="Calibri" w:cs="Calibri"/>
          <w:color w:val="000000" w:themeColor="text1"/>
          <w:lang w:val="es-419" w:bidi="es-419"/>
        </w:rPr>
        <w:t xml:space="preserve">Este año, te invitamos a fijar el 16 de abril como la fecha en la que planeas tener una conversación con alguien importante en tu vida sobre tus deseos o los de esa persona. Tal vez puedas ir un paso más allá y normalizarlo con las personas de tu red social, o con tu empleador o comunidad de fe. Como sabes, estas no son solo conversaciones que tenemos con médicos y abogados, y no tenemos que esperar a estar enfermos para tenerlas. </w:t>
      </w:r>
    </w:p>
    <w:p w14:paraId="421F8BB0" w14:textId="77777777" w:rsidR="005767E4" w:rsidRPr="00CE51A8" w:rsidRDefault="005767E4" w:rsidP="005767E4">
      <w:pPr>
        <w:pStyle w:val="ListParagraph"/>
        <w:ind w:left="0"/>
        <w:rPr>
          <w:rFonts w:ascii="Calibri" w:eastAsia="Calibri" w:hAnsi="Calibri" w:cs="Calibri"/>
          <w:color w:val="000000" w:themeColor="text1"/>
          <w:lang w:val="es-ES"/>
        </w:rPr>
      </w:pPr>
      <w:r w:rsidRPr="00C72099">
        <w:rPr>
          <w:rFonts w:ascii="Calibri" w:eastAsia="Calibri" w:hAnsi="Calibri" w:cs="Calibri"/>
          <w:color w:val="000000" w:themeColor="text1"/>
          <w:lang w:val="es-419" w:bidi="es-419"/>
        </w:rPr>
        <w:t xml:space="preserve">El proyecto The </w:t>
      </w:r>
      <w:proofErr w:type="spellStart"/>
      <w:r w:rsidRPr="00C72099">
        <w:rPr>
          <w:rFonts w:ascii="Calibri" w:eastAsia="Calibri" w:hAnsi="Calibri" w:cs="Calibri"/>
          <w:color w:val="000000" w:themeColor="text1"/>
          <w:lang w:val="es-419" w:bidi="es-419"/>
        </w:rPr>
        <w:t>Conversation</w:t>
      </w:r>
      <w:proofErr w:type="spellEnd"/>
      <w:r w:rsidRPr="00C72099">
        <w:rPr>
          <w:rFonts w:ascii="Calibri" w:eastAsia="Calibri" w:hAnsi="Calibri" w:cs="Calibri"/>
          <w:color w:val="000000" w:themeColor="text1"/>
          <w:lang w:val="es-419" w:bidi="es-419"/>
        </w:rPr>
        <w:t xml:space="preserve"> Project, una iniciativa del Instituto para la Mejora de la Salud, tiene </w:t>
      </w:r>
      <w:hyperlink r:id="rId39" w:history="1">
        <w:r w:rsidRPr="005767E4">
          <w:rPr>
            <w:rStyle w:val="Hyperlink"/>
            <w:rFonts w:ascii="Calibri" w:eastAsia="Calibri" w:hAnsi="Calibri" w:cs="Calibri"/>
            <w:lang w:val="es-ES" w:bidi="es-419"/>
          </w:rPr>
          <w:t>MUCHOS recursos gratuitos</w:t>
        </w:r>
      </w:hyperlink>
      <w:r w:rsidRPr="00C72099">
        <w:rPr>
          <w:rFonts w:ascii="Calibri" w:eastAsia="Calibri" w:hAnsi="Calibri" w:cs="Calibri"/>
          <w:color w:val="000000" w:themeColor="text1"/>
          <w:lang w:val="es-419" w:bidi="es-419"/>
        </w:rPr>
        <w:t xml:space="preserve"> para ayudarte a tener estas conversaciones o compartir esta idea en tu comunidad. Dinos cómo podemos ayudarte.</w:t>
      </w:r>
    </w:p>
    <w:p w14:paraId="75F915FE" w14:textId="4F3EBF72" w:rsidR="00556C0C" w:rsidRPr="00CE51A8" w:rsidRDefault="00556C0C" w:rsidP="005767E4">
      <w:pPr>
        <w:rPr>
          <w:b/>
          <w:bCs/>
          <w:lang w:val="es-ES"/>
        </w:rPr>
      </w:pPr>
      <w:r w:rsidRPr="00CE51A8">
        <w:rPr>
          <w:b/>
          <w:bCs/>
          <w:lang w:val="es-ES"/>
        </w:rPr>
        <w:t>Logo(s):</w:t>
      </w:r>
    </w:p>
    <w:p w14:paraId="5E4E8325" w14:textId="13D2B277" w:rsidR="00445AE6" w:rsidRPr="00CE51A8" w:rsidRDefault="0077059E" w:rsidP="19516C90">
      <w:pPr>
        <w:rPr>
          <w:lang w:val="es-ES"/>
        </w:rPr>
      </w:pPr>
      <w:r>
        <w:rPr>
          <w:noProof/>
        </w:rPr>
        <w:drawing>
          <wp:inline distT="0" distB="0" distL="0" distR="0" wp14:anchorId="4F3307E5" wp14:editId="62F46D36">
            <wp:extent cx="2622511" cy="1121286"/>
            <wp:effectExtent l="0" t="0" r="6985" b="3175"/>
            <wp:docPr id="4" name="Picture 4">
              <a:extLst xmlns:a="http://schemas.openxmlformats.org/drawingml/2006/main">
                <a:ext uri="{FF2B5EF4-FFF2-40B4-BE49-F238E27FC236}">
                  <a16:creationId xmlns:a16="http://schemas.microsoft.com/office/drawing/2014/main" id="{1936B8D6-F83D-46D0-A971-5CB5FF576B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0">
                      <a:extLst>
                        <a:ext uri="{28A0092B-C50C-407E-A947-70E740481C1C}">
                          <a14:useLocalDpi xmlns:a14="http://schemas.microsoft.com/office/drawing/2010/main" val="0"/>
                        </a:ext>
                      </a:extLst>
                    </a:blip>
                    <a:stretch>
                      <a:fillRect/>
                    </a:stretch>
                  </pic:blipFill>
                  <pic:spPr>
                    <a:xfrm>
                      <a:off x="0" y="0"/>
                      <a:ext cx="2622511" cy="1121286"/>
                    </a:xfrm>
                    <a:prstGeom prst="rect">
                      <a:avLst/>
                    </a:prstGeom>
                  </pic:spPr>
                </pic:pic>
              </a:graphicData>
            </a:graphic>
          </wp:inline>
        </w:drawing>
      </w:r>
      <w:r w:rsidR="00556C0C" w:rsidRPr="00CE51A8">
        <w:rPr>
          <w:lang w:val="es-ES"/>
        </w:rPr>
        <w:t xml:space="preserve">             </w:t>
      </w:r>
      <w:r w:rsidR="00556C0C">
        <w:rPr>
          <w:noProof/>
        </w:rPr>
        <w:drawing>
          <wp:inline distT="0" distB="0" distL="0" distR="0" wp14:anchorId="0E287510" wp14:editId="03728F25">
            <wp:extent cx="1085850" cy="1085850"/>
            <wp:effectExtent l="0" t="0" r="0" b="0"/>
            <wp:docPr id="5" name="Picture 5" descr="Text&#10;&#10;Description automatically generated">
              <a:extLst xmlns:a="http://schemas.openxmlformats.org/drawingml/2006/main">
                <a:ext uri="{FF2B5EF4-FFF2-40B4-BE49-F238E27FC236}">
                  <a16:creationId xmlns:a16="http://schemas.microsoft.com/office/drawing/2014/main" id="{6F1190F0-0BA7-4CBA-BF4E-3D7A507762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41">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inline>
        </w:drawing>
      </w:r>
    </w:p>
    <w:p w14:paraId="532C9A1E" w14:textId="418793B7" w:rsidR="00334348" w:rsidRPr="00027F16" w:rsidRDefault="002C26E5" w:rsidP="00334348">
      <w:pPr>
        <w:rPr>
          <w:b/>
          <w:bCs/>
          <w:lang w:val="es-ES"/>
        </w:rPr>
      </w:pPr>
      <w:r w:rsidRPr="00027F16">
        <w:rPr>
          <w:b/>
          <w:bCs/>
          <w:lang w:val="es-ES"/>
        </w:rPr>
        <w:t>Hashtags</w:t>
      </w:r>
      <w:r w:rsidR="00ED5D25" w:rsidRPr="00027F16">
        <w:rPr>
          <w:b/>
          <w:bCs/>
          <w:lang w:val="es-ES"/>
        </w:rPr>
        <w:t>:</w:t>
      </w:r>
    </w:p>
    <w:p w14:paraId="57225CB0" w14:textId="5BDBD31E" w:rsidR="2A7067F4" w:rsidRPr="00CC461A" w:rsidRDefault="002C26E5" w:rsidP="00D60780">
      <w:pPr>
        <w:spacing w:after="0"/>
        <w:rPr>
          <w:lang w:val="es-ES"/>
        </w:rPr>
      </w:pPr>
      <w:r w:rsidRPr="00CC461A">
        <w:rPr>
          <w:lang w:val="es-ES"/>
        </w:rPr>
        <w:t>#NationalHealthcareDecisionsDay</w:t>
      </w:r>
      <w:r w:rsidR="008623DD" w:rsidRPr="00CC461A">
        <w:rPr>
          <w:lang w:val="es-ES"/>
        </w:rPr>
        <w:t xml:space="preserve">, </w:t>
      </w:r>
      <w:r w:rsidRPr="00CC461A">
        <w:rPr>
          <w:lang w:val="es-ES"/>
        </w:rPr>
        <w:t>#NHDD</w:t>
      </w:r>
      <w:r w:rsidR="00890FF2">
        <w:rPr>
          <w:lang w:val="es-ES"/>
        </w:rPr>
        <w:t>,</w:t>
      </w:r>
      <w:r w:rsidR="00CC461A" w:rsidRPr="00CC461A">
        <w:rPr>
          <w:lang w:val="es-ES"/>
        </w:rPr>
        <w:t xml:space="preserve"> #DíaNacionaldeDecisionesenMateriadeAtenciónMédica</w:t>
      </w:r>
    </w:p>
    <w:p w14:paraId="609AA380" w14:textId="77777777" w:rsidR="00575D0C" w:rsidRPr="00CC461A" w:rsidRDefault="00575D0C" w:rsidP="00D60780">
      <w:pPr>
        <w:spacing w:after="0"/>
        <w:rPr>
          <w:lang w:val="es-ES"/>
        </w:rPr>
      </w:pPr>
    </w:p>
    <w:p w14:paraId="408AF2B7" w14:textId="5548FEF1" w:rsidR="0041188B" w:rsidRPr="00027F16" w:rsidRDefault="0041188B" w:rsidP="2013C194">
      <w:pPr>
        <w:rPr>
          <w:rFonts w:eastAsiaTheme="minorEastAsia"/>
          <w:color w:val="050505"/>
          <w:sz w:val="36"/>
          <w:szCs w:val="36"/>
          <w:lang w:val="es-ES"/>
        </w:rPr>
      </w:pPr>
      <w:r w:rsidRPr="00D275E9">
        <w:rPr>
          <w:noProof/>
          <w:sz w:val="36"/>
          <w:szCs w:val="36"/>
        </w:rPr>
        <w:drawing>
          <wp:anchor distT="0" distB="0" distL="114300" distR="114300" simplePos="0" relativeHeight="251658242" behindDoc="0" locked="0" layoutInCell="1" allowOverlap="1" wp14:anchorId="4F16035E" wp14:editId="65211241">
            <wp:simplePos x="0" y="0"/>
            <wp:positionH relativeFrom="margin">
              <wp:posOffset>4504055</wp:posOffset>
            </wp:positionH>
            <wp:positionV relativeFrom="paragraph">
              <wp:posOffset>7620</wp:posOffset>
            </wp:positionV>
            <wp:extent cx="2092325" cy="2619375"/>
            <wp:effectExtent l="0" t="0" r="3175" b="9525"/>
            <wp:wrapSquare wrapText="bothSides"/>
            <wp:docPr id="1869304766" name="Picture 1">
              <a:extLst xmlns:a="http://schemas.openxmlformats.org/drawingml/2006/main">
                <a:ext uri="{FF2B5EF4-FFF2-40B4-BE49-F238E27FC236}">
                  <a16:creationId xmlns:a16="http://schemas.microsoft.com/office/drawing/2014/main" id="{3BC5A7E1-035D-4198-BD81-3BBCA38976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304766" name="Picture 1"/>
                    <pic:cNvPicPr/>
                  </pic:nvPicPr>
                  <pic:blipFill>
                    <a:blip r:embed="rId42">
                      <a:extLst>
                        <a:ext uri="{28A0092B-C50C-407E-A947-70E740481C1C}">
                          <a14:useLocalDpi xmlns:a14="http://schemas.microsoft.com/office/drawing/2010/main" val="0"/>
                        </a:ext>
                      </a:extLst>
                    </a:blip>
                    <a:stretch>
                      <a:fillRect/>
                    </a:stretch>
                  </pic:blipFill>
                  <pic:spPr>
                    <a:xfrm>
                      <a:off x="0" y="0"/>
                      <a:ext cx="2092325" cy="2619375"/>
                    </a:xfrm>
                    <a:prstGeom prst="rect">
                      <a:avLst/>
                    </a:prstGeom>
                  </pic:spPr>
                </pic:pic>
              </a:graphicData>
            </a:graphic>
            <wp14:sizeRelH relativeFrom="margin">
              <wp14:pctWidth>0</wp14:pctWidth>
            </wp14:sizeRelH>
            <wp14:sizeRelV relativeFrom="margin">
              <wp14:pctHeight>0</wp14:pctHeight>
            </wp14:sizeRelV>
          </wp:anchor>
        </w:drawing>
      </w:r>
      <w:r w:rsidR="4B7E8E57" w:rsidRPr="00027F16">
        <w:rPr>
          <w:b/>
          <w:bCs/>
          <w:caps/>
          <w:color w:val="4472C4" w:themeColor="accent1"/>
          <w:sz w:val="36"/>
          <w:szCs w:val="36"/>
          <w:lang w:val="es-ES"/>
        </w:rPr>
        <w:t>Instagram</w:t>
      </w:r>
    </w:p>
    <w:p w14:paraId="2D8E3AD0" w14:textId="77777777" w:rsidR="0041188B" w:rsidRPr="00027F16" w:rsidRDefault="0041188B" w:rsidP="0041188B">
      <w:pPr>
        <w:rPr>
          <w:b/>
          <w:bCs/>
          <w:lang w:val="es-ES"/>
        </w:rPr>
      </w:pPr>
      <w:proofErr w:type="spellStart"/>
      <w:r w:rsidRPr="00027F16">
        <w:rPr>
          <w:b/>
          <w:bCs/>
          <w:lang w:val="es-ES"/>
        </w:rPr>
        <w:t>Option</w:t>
      </w:r>
      <w:proofErr w:type="spellEnd"/>
      <w:r w:rsidRPr="00027F16">
        <w:rPr>
          <w:b/>
          <w:bCs/>
          <w:lang w:val="es-ES"/>
        </w:rPr>
        <w:t xml:space="preserve"> 1</w:t>
      </w:r>
    </w:p>
    <w:p w14:paraId="4BC2A832" w14:textId="77777777" w:rsidR="001246A6" w:rsidRPr="001246A6" w:rsidRDefault="001246A6" w:rsidP="001246A6">
      <w:pPr>
        <w:rPr>
          <w:rFonts w:ascii="Calibri" w:eastAsia="Calibri" w:hAnsi="Calibri" w:cs="Calibri"/>
          <w:color w:val="000000" w:themeColor="text1"/>
          <w:lang w:val="es-ES"/>
        </w:rPr>
      </w:pPr>
      <w:r w:rsidRPr="005A088C">
        <w:rPr>
          <w:rFonts w:ascii="Calibri" w:eastAsia="Calibri" w:hAnsi="Calibri" w:cs="Calibri"/>
          <w:color w:val="000000" w:themeColor="text1"/>
          <w:lang w:val="es-419" w:bidi="es-419"/>
        </w:rPr>
        <w:t>¡Esta semana del NHDD comienza CONTIGO! Dedica tiempo a reflexionar y hablar sobre lo que más te importa. ¡A continuación se muestran 5 consejos recopilados por @convoproject para ayudarte a convertir este tema en acción!    </w:t>
      </w:r>
    </w:p>
    <w:p w14:paraId="05BB5345" w14:textId="77777777" w:rsidR="001246A6" w:rsidRPr="001246A6" w:rsidRDefault="001246A6" w:rsidP="001246A6">
      <w:pPr>
        <w:pStyle w:val="ListParagraph"/>
        <w:ind w:left="0"/>
        <w:rPr>
          <w:rFonts w:ascii="Calibri" w:eastAsia="Calibri" w:hAnsi="Calibri" w:cs="Calibri"/>
          <w:color w:val="000000" w:themeColor="text1"/>
          <w:lang w:val="es-ES"/>
        </w:rPr>
      </w:pPr>
      <w:r w:rsidRPr="005A088C">
        <w:rPr>
          <w:rFonts w:ascii="Segoe UI Emoji" w:eastAsia="Calibri" w:hAnsi="Segoe UI Emoji" w:cs="Segoe UI Emoji"/>
          <w:color w:val="000000" w:themeColor="text1"/>
          <w:lang w:val="es-419" w:bidi="es-419"/>
        </w:rPr>
        <w:t>🔗</w:t>
      </w:r>
      <w:r w:rsidRPr="005A088C">
        <w:rPr>
          <w:rFonts w:ascii="Calibri" w:eastAsia="Calibri" w:hAnsi="Calibri" w:cs="Calibri"/>
          <w:color w:val="000000" w:themeColor="text1"/>
          <w:lang w:val="es-419" w:bidi="es-419"/>
        </w:rPr>
        <w:t xml:space="preserve"> Visita el enlace en nuestra biografía/visita el </w:t>
      </w:r>
      <w:proofErr w:type="spellStart"/>
      <w:r w:rsidRPr="005A088C">
        <w:rPr>
          <w:rFonts w:ascii="Calibri" w:eastAsia="Calibri" w:hAnsi="Calibri" w:cs="Calibri"/>
          <w:color w:val="000000" w:themeColor="text1"/>
          <w:lang w:val="es-419" w:bidi="es-419"/>
        </w:rPr>
        <w:t>linktree</w:t>
      </w:r>
      <w:proofErr w:type="spellEnd"/>
      <w:r w:rsidRPr="005A088C">
        <w:rPr>
          <w:rFonts w:ascii="Calibri" w:eastAsia="Calibri" w:hAnsi="Calibri" w:cs="Calibri"/>
          <w:color w:val="000000" w:themeColor="text1"/>
          <w:lang w:val="es-419" w:bidi="es-419"/>
        </w:rPr>
        <w:t xml:space="preserve"> en nuestra biografía para leer de forma gratuita la Guía para iniciar la conversación o el Cuaderno de ejercicios “Lo que importa para mí”.</w:t>
      </w:r>
    </w:p>
    <w:p w14:paraId="49061997" w14:textId="77777777" w:rsidR="0041188B" w:rsidRDefault="0041188B" w:rsidP="0041188B">
      <w:pPr>
        <w:rPr>
          <w:rFonts w:eastAsiaTheme="minorEastAsia"/>
        </w:rPr>
      </w:pPr>
      <w:r w:rsidRPr="006009CC">
        <w:rPr>
          <w:b/>
          <w:bCs/>
          <w:i/>
          <w:iCs/>
        </w:rPr>
        <w:t>Link to add to your bio/</w:t>
      </w:r>
      <w:proofErr w:type="spellStart"/>
      <w:r w:rsidRPr="006009CC">
        <w:rPr>
          <w:b/>
          <w:bCs/>
          <w:i/>
          <w:iCs/>
        </w:rPr>
        <w:t>linktree</w:t>
      </w:r>
      <w:proofErr w:type="spellEnd"/>
      <w:r w:rsidRPr="006009CC">
        <w:rPr>
          <w:i/>
          <w:iCs/>
        </w:rPr>
        <w:t xml:space="preserve">: </w:t>
      </w:r>
      <w:hyperlink r:id="rId43" w:anchor="Your-Conversation-Starter-Guide" w:history="1">
        <w:r w:rsidRPr="00B94F24">
          <w:rPr>
            <w:rStyle w:val="Hyperlink"/>
          </w:rPr>
          <w:t>https://theconversationproject.org/get-started#Your-Conversation-Starter-Guide</w:t>
        </w:r>
      </w:hyperlink>
      <w:r>
        <w:t xml:space="preserve"> </w:t>
      </w:r>
    </w:p>
    <w:p w14:paraId="0A10874E" w14:textId="12CBD6CB" w:rsidR="0041188B" w:rsidRDefault="0041188B" w:rsidP="0041188B">
      <w:pPr>
        <w:rPr>
          <w:rFonts w:eastAsiaTheme="minorEastAsia"/>
          <w:color w:val="050505"/>
        </w:rPr>
      </w:pPr>
      <w:r>
        <w:br/>
      </w:r>
      <w:r w:rsidRPr="7841AA97">
        <w:rPr>
          <w:rFonts w:ascii="Calibri" w:eastAsia="Calibri" w:hAnsi="Calibri" w:cs="Calibri"/>
          <w:b/>
          <w:bCs/>
          <w:i/>
          <w:iCs/>
          <w:color w:val="FF0000"/>
        </w:rPr>
        <w:t>Additional hashtag</w:t>
      </w:r>
      <w:r w:rsidR="003F6B4E">
        <w:rPr>
          <w:rFonts w:ascii="Calibri" w:eastAsia="Calibri" w:hAnsi="Calibri" w:cs="Calibri"/>
          <w:b/>
          <w:bCs/>
          <w:i/>
          <w:iCs/>
          <w:color w:val="FF0000"/>
        </w:rPr>
        <w:t xml:space="preserve">s to </w:t>
      </w:r>
      <w:r w:rsidRPr="7841AA97">
        <w:rPr>
          <w:rFonts w:ascii="Calibri" w:eastAsia="Calibri" w:hAnsi="Calibri" w:cs="Calibri"/>
          <w:b/>
          <w:bCs/>
          <w:i/>
          <w:iCs/>
          <w:color w:val="FF0000"/>
        </w:rPr>
        <w:t>copy and paste into your first Instagram comment:</w:t>
      </w:r>
    </w:p>
    <w:p w14:paraId="0DE78B31" w14:textId="66CE1802" w:rsidR="00A02DDC" w:rsidRPr="00A02DDC" w:rsidRDefault="0041188B" w:rsidP="00A02DDC">
      <w:pPr>
        <w:rPr>
          <w:rFonts w:ascii="Calibri" w:eastAsia="Calibri" w:hAnsi="Calibri" w:cs="Calibri"/>
          <w:lang w:val="es-ES"/>
        </w:rPr>
      </w:pPr>
      <w:r w:rsidRPr="00A02DDC">
        <w:rPr>
          <w:rFonts w:ascii="Calibri" w:eastAsia="Calibri" w:hAnsi="Calibri" w:cs="Calibri"/>
          <w:lang w:val="es-ES"/>
        </w:rPr>
        <w:t xml:space="preserve">#NHDD </w:t>
      </w:r>
      <w:r w:rsidR="00A02DDC" w:rsidRPr="005A088C">
        <w:rPr>
          <w:rFonts w:ascii="Calibri" w:eastAsia="Calibri" w:hAnsi="Calibri" w:cs="Calibri"/>
          <w:lang w:val="es-419" w:bidi="es-419"/>
        </w:rPr>
        <w:t xml:space="preserve">#DíaNacionalDeDecisionesEnMateriaDeAtenciónMédica #PlanificaciónAnticipadaDeAtención #DirectivaAnticipada #PlanearConAnticipación #TenerLaConversación #ConversationProject #TheConversationProject #convoproject #Paliativo #CuidadosPaliativos #Hospicio #CuidadosDeHospicio </w:t>
      </w:r>
      <w:r w:rsidR="00A02DDC" w:rsidRPr="005A088C">
        <w:rPr>
          <w:rFonts w:ascii="Calibri" w:eastAsia="Calibri" w:hAnsi="Calibri" w:cs="Calibri"/>
          <w:lang w:val="es-419" w:bidi="es-419"/>
        </w:rPr>
        <w:lastRenderedPageBreak/>
        <w:t xml:space="preserve">#Clínicos #PlanificaciónPatrimonial #TestamentoEnVida #Apoderado #FDV #FinDeVida #PlanificaciónDeFDV #PlanificaciónDeFinDeVida #AtenciónAlFDV #PlanificaciónDeFinDeVida #InfluenciadorComunitario #DeseosDeAtención </w:t>
      </w:r>
    </w:p>
    <w:p w14:paraId="67EB75E0" w14:textId="7E62C8F1" w:rsidR="0041188B" w:rsidRPr="00027F16" w:rsidRDefault="00D43B1C" w:rsidP="0041188B">
      <w:pPr>
        <w:rPr>
          <w:b/>
          <w:bCs/>
          <w:lang w:val="es-ES"/>
        </w:rPr>
      </w:pPr>
      <w:proofErr w:type="spellStart"/>
      <w:r w:rsidRPr="00027F16">
        <w:rPr>
          <w:b/>
          <w:bCs/>
          <w:lang w:val="es-ES"/>
        </w:rPr>
        <w:t>Option</w:t>
      </w:r>
      <w:proofErr w:type="spellEnd"/>
      <w:r w:rsidRPr="00027F16">
        <w:rPr>
          <w:b/>
          <w:bCs/>
          <w:lang w:val="es-ES"/>
        </w:rPr>
        <w:t xml:space="preserve"> 2</w:t>
      </w:r>
    </w:p>
    <w:p w14:paraId="451FFBCA" w14:textId="193B461A" w:rsidR="002A6BD6" w:rsidRPr="002A6BD6" w:rsidRDefault="00D43B1C" w:rsidP="002A6BD6">
      <w:pPr>
        <w:rPr>
          <w:rFonts w:eastAsiaTheme="minorEastAsia"/>
          <w:lang w:val="es-ES"/>
        </w:rPr>
      </w:pPr>
      <w:r w:rsidRPr="007B1122">
        <w:rPr>
          <w:rFonts w:eastAsiaTheme="minorEastAsia"/>
          <w:noProof/>
          <w:color w:val="050505"/>
          <w:highlight w:val="yellow"/>
        </w:rPr>
        <w:drawing>
          <wp:anchor distT="0" distB="0" distL="114300" distR="114300" simplePos="0" relativeHeight="251658244" behindDoc="0" locked="0" layoutInCell="1" allowOverlap="1" wp14:anchorId="6FAF664F" wp14:editId="775DCAC8">
            <wp:simplePos x="0" y="0"/>
            <wp:positionH relativeFrom="column">
              <wp:posOffset>4378960</wp:posOffset>
            </wp:positionH>
            <wp:positionV relativeFrom="paragraph">
              <wp:posOffset>13335</wp:posOffset>
            </wp:positionV>
            <wp:extent cx="2128520" cy="2773680"/>
            <wp:effectExtent l="0" t="0" r="5080" b="7620"/>
            <wp:wrapSquare wrapText="bothSides"/>
            <wp:docPr id="130548020" name="Picture 3">
              <a:extLst xmlns:a="http://schemas.openxmlformats.org/drawingml/2006/main">
                <a:ext uri="{FF2B5EF4-FFF2-40B4-BE49-F238E27FC236}">
                  <a16:creationId xmlns:a16="http://schemas.microsoft.com/office/drawing/2014/main" id="{09CE6687-3A31-4968-86CB-5BD0CAC8DA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48020" name="Picture 3"/>
                    <pic:cNvPicPr/>
                  </pic:nvPicPr>
                  <pic:blipFill>
                    <a:blip r:embed="rId44">
                      <a:extLst>
                        <a:ext uri="{28A0092B-C50C-407E-A947-70E740481C1C}">
                          <a14:useLocalDpi xmlns:a14="http://schemas.microsoft.com/office/drawing/2010/main" val="0"/>
                        </a:ext>
                      </a:extLst>
                    </a:blip>
                    <a:stretch>
                      <a:fillRect/>
                    </a:stretch>
                  </pic:blipFill>
                  <pic:spPr>
                    <a:xfrm>
                      <a:off x="0" y="0"/>
                      <a:ext cx="2128520" cy="2773680"/>
                    </a:xfrm>
                    <a:prstGeom prst="rect">
                      <a:avLst/>
                    </a:prstGeom>
                  </pic:spPr>
                </pic:pic>
              </a:graphicData>
            </a:graphic>
            <wp14:sizeRelH relativeFrom="margin">
              <wp14:pctWidth>0</wp14:pctWidth>
            </wp14:sizeRelH>
            <wp14:sizeRelV relativeFrom="margin">
              <wp14:pctHeight>0</wp14:pctHeight>
            </wp14:sizeRelV>
          </wp:anchor>
        </w:drawing>
      </w:r>
      <w:r w:rsidR="002A6BD6" w:rsidRPr="0092766A">
        <w:rPr>
          <w:rFonts w:eastAsiaTheme="minorEastAsia"/>
          <w:color w:val="000000" w:themeColor="text1"/>
          <w:lang w:val="es-419" w:bidi="es-419"/>
        </w:rPr>
        <w:t>Faltan pocos días para el NHDD, usemos este tiempo para enfocarnos en apoyar a los cuidadores. ¡Muestra amor a aquellos en tu vida/comunidad que se preocupan por los demás! Considera enviarles nuestras siguientes guías: Guía para iniciar la conversación para cuidadores de personas con Alzheimer u otros tipos de demencia o Guía para iniciar la conversación para los cuidadores de un niño con una enfermedad grave.</w:t>
      </w:r>
      <w:r w:rsidR="002A6BD6" w:rsidRPr="0092766A">
        <w:rPr>
          <w:rFonts w:eastAsiaTheme="minorEastAsia"/>
          <w:color w:val="000000" w:themeColor="text1"/>
          <w:lang w:val="es-419" w:bidi="es-419"/>
        </w:rPr>
        <w:br/>
      </w:r>
      <w:r w:rsidR="002A6BD6" w:rsidRPr="0092766A">
        <w:rPr>
          <w:rFonts w:eastAsiaTheme="minorEastAsia"/>
          <w:color w:val="000000" w:themeColor="text1"/>
          <w:lang w:val="es-419" w:bidi="es-419"/>
        </w:rPr>
        <w:br/>
      </w:r>
      <w:r w:rsidR="002A6BD6" w:rsidRPr="0092766A">
        <w:rPr>
          <w:rFonts w:ascii="Segoe UI Emoji" w:eastAsiaTheme="minorEastAsia" w:hAnsi="Segoe UI Emoji" w:cs="Segoe UI Emoji"/>
          <w:color w:val="000000" w:themeColor="text1"/>
          <w:lang w:val="es-419" w:bidi="es-419"/>
        </w:rPr>
        <w:t>📘</w:t>
      </w:r>
      <w:r w:rsidR="002A6BD6" w:rsidRPr="0092766A">
        <w:rPr>
          <w:rFonts w:eastAsiaTheme="minorEastAsia"/>
          <w:color w:val="000000" w:themeColor="text1"/>
          <w:lang w:val="es-419" w:bidi="es-419"/>
        </w:rPr>
        <w:t xml:space="preserve"> Las guías gratuitas de @convoproject Para cuidadores de personas con Alzheimer u otros tipos de demencia o Para iniciar la conversación para los cuidadores de un niño con una enfermedad grave están diseñadas específicamente para cuidadores. ¡Échales un vistazo o compártelas con algún cuidador en tu vida!</w:t>
      </w:r>
    </w:p>
    <w:p w14:paraId="770B5A22" w14:textId="77777777" w:rsidR="002A6BD6" w:rsidRPr="002A6BD6" w:rsidRDefault="002A6BD6" w:rsidP="002A6BD6">
      <w:pPr>
        <w:rPr>
          <w:rFonts w:eastAsiaTheme="minorEastAsia"/>
          <w:lang w:val="es-ES"/>
        </w:rPr>
      </w:pPr>
      <w:r w:rsidRPr="0092766A">
        <w:rPr>
          <w:rFonts w:ascii="Segoe UI Emoji" w:eastAsiaTheme="minorEastAsia" w:hAnsi="Segoe UI Emoji" w:cs="Segoe UI Emoji"/>
          <w:lang w:val="es-419" w:bidi="es-419"/>
        </w:rPr>
        <w:t>🔗</w:t>
      </w:r>
      <w:r w:rsidRPr="0092766A">
        <w:rPr>
          <w:rFonts w:eastAsiaTheme="minorEastAsia"/>
          <w:lang w:val="es-419" w:bidi="es-419"/>
        </w:rPr>
        <w:t xml:space="preserve"> Visita el enlace en nuestra biografía/visita el </w:t>
      </w:r>
      <w:proofErr w:type="spellStart"/>
      <w:r w:rsidRPr="0092766A">
        <w:rPr>
          <w:rFonts w:eastAsiaTheme="minorEastAsia"/>
          <w:lang w:val="es-419" w:bidi="es-419"/>
        </w:rPr>
        <w:t>linktree</w:t>
      </w:r>
      <w:proofErr w:type="spellEnd"/>
      <w:r w:rsidRPr="0092766A">
        <w:rPr>
          <w:rFonts w:eastAsiaTheme="minorEastAsia"/>
          <w:lang w:val="es-419" w:bidi="es-419"/>
        </w:rPr>
        <w:t xml:space="preserve"> en nuestra biografía para leer las guías gratuitas de @convoproject.</w:t>
      </w:r>
    </w:p>
    <w:p w14:paraId="2661D5C1" w14:textId="77777777" w:rsidR="00D43B1C" w:rsidRDefault="00D43B1C" w:rsidP="00D43B1C">
      <w:pPr>
        <w:rPr>
          <w:rFonts w:eastAsiaTheme="minorEastAsia"/>
        </w:rPr>
      </w:pPr>
      <w:r w:rsidRPr="006009CC">
        <w:rPr>
          <w:b/>
          <w:bCs/>
          <w:i/>
          <w:iCs/>
        </w:rPr>
        <w:t>Link to add to your bio/</w:t>
      </w:r>
      <w:proofErr w:type="spellStart"/>
      <w:r w:rsidRPr="006009CC">
        <w:rPr>
          <w:b/>
          <w:bCs/>
          <w:i/>
          <w:iCs/>
        </w:rPr>
        <w:t>linktree</w:t>
      </w:r>
      <w:proofErr w:type="spellEnd"/>
      <w:r>
        <w:t xml:space="preserve">: </w:t>
      </w:r>
      <w:hyperlink r:id="rId45" w:anchor="For-Caregivers-of-People-with-Alzheimer%E2%80%99s-or-Other-Forms-of-Dementia" w:history="1">
        <w:r w:rsidRPr="00B94F24">
          <w:rPr>
            <w:rStyle w:val="Hyperlink"/>
          </w:rPr>
          <w:t>https://theconversationproject.org/get-started#For-Caregivers-of-People-with-Alzheimer%E2%80%99s-or-Other-Forms-of-Dementia</w:t>
        </w:r>
      </w:hyperlink>
      <w:r>
        <w:t xml:space="preserve"> </w:t>
      </w:r>
    </w:p>
    <w:p w14:paraId="12522742" w14:textId="57AFC030" w:rsidR="00D43B1C" w:rsidRDefault="00D43B1C" w:rsidP="00D43B1C">
      <w:r w:rsidRPr="38188E5F">
        <w:rPr>
          <w:rFonts w:ascii="Calibri" w:eastAsia="Calibri" w:hAnsi="Calibri" w:cs="Calibri"/>
          <w:b/>
          <w:bCs/>
          <w:i/>
          <w:iCs/>
          <w:color w:val="FF0000"/>
        </w:rPr>
        <w:t>Additional hashtags to copy and paste into your first Instagram comment:</w:t>
      </w:r>
      <w:r w:rsidRPr="38188E5F">
        <w:rPr>
          <w:rFonts w:eastAsiaTheme="minorEastAsia"/>
          <w:color w:val="050505"/>
        </w:rPr>
        <w:t xml:space="preserve"> </w:t>
      </w:r>
    </w:p>
    <w:p w14:paraId="5F54802E" w14:textId="77777777" w:rsidR="006626B1" w:rsidRPr="006626B1" w:rsidRDefault="00D43B1C" w:rsidP="006626B1">
      <w:pPr>
        <w:rPr>
          <w:rFonts w:eastAsiaTheme="minorEastAsia"/>
          <w:color w:val="050505"/>
          <w:lang w:val="es-ES"/>
        </w:rPr>
      </w:pPr>
      <w:r w:rsidRPr="006626B1">
        <w:rPr>
          <w:rFonts w:eastAsiaTheme="minorEastAsia"/>
          <w:color w:val="050505"/>
          <w:lang w:val="es-ES"/>
        </w:rPr>
        <w:t xml:space="preserve">#NHDD </w:t>
      </w:r>
      <w:r w:rsidR="006626B1" w:rsidRPr="0092766A">
        <w:rPr>
          <w:rFonts w:eastAsiaTheme="minorEastAsia"/>
          <w:color w:val="050505"/>
          <w:lang w:val="es-419" w:bidi="es-419"/>
        </w:rPr>
        <w:t>#DíaNacionalDeDecisionesEnMateriaDeAtenciónMédica #PlanificaciónAnticipadaDeAtención #DirectivaAnticipada #PlanearConAnticipación #TenerLaConversación #ConversationProject #TheConversationProject #convoproject #Paliativo #CuidadosPaliativos #Hospicio #CuidadosDeHospicio #Clínicos #PlanificaciónPatrimonial #TestamentoEnVida #Apoderado #FDV #FinDeVida #PlanificaciónDeFDV #PlanificaciónDeFinDeVida #AtenciónAlFDV #PlanificaciónDeFinDeVida #Cuidador #ApoyoAlCuidador #Cuidadores #Cuidado #VidaDelCuidador #ConsejosParaCuidadores #CuidadoDePersonasMayores</w:t>
      </w:r>
    </w:p>
    <w:p w14:paraId="169B4AE6" w14:textId="1CA8BAD6" w:rsidR="2A7067F4" w:rsidRPr="00027F16" w:rsidRDefault="592D25DC" w:rsidP="009A5BDF">
      <w:pPr>
        <w:rPr>
          <w:b/>
          <w:bCs/>
          <w:caps/>
          <w:color w:val="4472C4" w:themeColor="accent1"/>
          <w:sz w:val="36"/>
          <w:szCs w:val="36"/>
          <w:lang w:val="es-ES"/>
        </w:rPr>
      </w:pPr>
      <w:r w:rsidRPr="00027F16">
        <w:rPr>
          <w:b/>
          <w:bCs/>
          <w:caps/>
          <w:color w:val="4472C4" w:themeColor="accent1"/>
          <w:sz w:val="36"/>
          <w:szCs w:val="36"/>
          <w:lang w:val="es-ES"/>
        </w:rPr>
        <w:t>Facebook</w:t>
      </w:r>
    </w:p>
    <w:p w14:paraId="7C7F25EF" w14:textId="6062DC16" w:rsidR="733083E1" w:rsidRPr="00027F16" w:rsidRDefault="00B54F10" w:rsidP="00A06E12">
      <w:pPr>
        <w:rPr>
          <w:b/>
          <w:bCs/>
          <w:lang w:val="es-ES"/>
        </w:rPr>
      </w:pPr>
      <w:r w:rsidRPr="007D2380">
        <w:rPr>
          <w:b/>
          <w:bCs/>
          <w:noProof/>
        </w:rPr>
        <w:drawing>
          <wp:anchor distT="0" distB="0" distL="114300" distR="114300" simplePos="0" relativeHeight="251658240" behindDoc="0" locked="0" layoutInCell="1" allowOverlap="1" wp14:anchorId="4806ED86" wp14:editId="4D28CD9E">
            <wp:simplePos x="0" y="0"/>
            <wp:positionH relativeFrom="column">
              <wp:posOffset>4784725</wp:posOffset>
            </wp:positionH>
            <wp:positionV relativeFrom="paragraph">
              <wp:posOffset>13335</wp:posOffset>
            </wp:positionV>
            <wp:extent cx="1548130" cy="1936750"/>
            <wp:effectExtent l="0" t="0" r="0" b="6350"/>
            <wp:wrapSquare wrapText="bothSides"/>
            <wp:docPr id="1084094734" name="Picture 1084094734">
              <a:extLst xmlns:a="http://schemas.openxmlformats.org/drawingml/2006/main">
                <a:ext uri="{FF2B5EF4-FFF2-40B4-BE49-F238E27FC236}">
                  <a16:creationId xmlns:a16="http://schemas.microsoft.com/office/drawing/2014/main" id="{584C41C9-075E-47E6-A4D2-9FC599AC4C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094734" name="Picture 1084094734"/>
                    <pic:cNvPicPr/>
                  </pic:nvPicPr>
                  <pic:blipFill>
                    <a:blip r:embed="rId46">
                      <a:extLst>
                        <a:ext uri="{28A0092B-C50C-407E-A947-70E740481C1C}">
                          <a14:useLocalDpi xmlns:a14="http://schemas.microsoft.com/office/drawing/2010/main" val="0"/>
                        </a:ext>
                      </a:extLst>
                    </a:blip>
                    <a:stretch>
                      <a:fillRect/>
                    </a:stretch>
                  </pic:blipFill>
                  <pic:spPr>
                    <a:xfrm>
                      <a:off x="0" y="0"/>
                      <a:ext cx="1548130" cy="193675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A06E12" w:rsidRPr="00027F16">
        <w:rPr>
          <w:b/>
          <w:bCs/>
          <w:lang w:val="es-ES"/>
        </w:rPr>
        <w:t>Option</w:t>
      </w:r>
      <w:proofErr w:type="spellEnd"/>
      <w:r w:rsidR="5B8A11FD" w:rsidRPr="00027F16">
        <w:rPr>
          <w:b/>
          <w:bCs/>
          <w:lang w:val="es-ES"/>
        </w:rPr>
        <w:t xml:space="preserve"> </w:t>
      </w:r>
      <w:r w:rsidR="004F49C0" w:rsidRPr="00027F16">
        <w:rPr>
          <w:b/>
          <w:bCs/>
          <w:lang w:val="es-ES"/>
        </w:rPr>
        <w:t>1</w:t>
      </w:r>
    </w:p>
    <w:p w14:paraId="19EEAB5D" w14:textId="7A507115" w:rsidR="00AB23F1" w:rsidRPr="00E0698B" w:rsidRDefault="006C708F" w:rsidP="006C708F">
      <w:pPr>
        <w:pStyle w:val="ListParagraph"/>
        <w:ind w:left="0"/>
        <w:rPr>
          <w:b/>
          <w:bCs/>
          <w:lang w:val="es-ES"/>
        </w:rPr>
      </w:pPr>
      <w:r w:rsidRPr="00F3337E">
        <w:rPr>
          <w:rFonts w:ascii="Calibri" w:eastAsia="Calibri" w:hAnsi="Calibri" w:cs="Calibri"/>
          <w:color w:val="000000" w:themeColor="text1"/>
          <w:lang w:val="es-419" w:bidi="es-419"/>
        </w:rPr>
        <w:t>A medida que se acerca el #NHDD, piensa en las preguntas que podrías hacerte sobre el tipo de atención que desearías recibir hacia el final de la vida. Si lo deseas, puedes comenzar a probar preguntas iniciales con las personas más cercanas a ti, como las que se incluyen en nuestro Cuaderno de ejercicios “Lo que importa para mí” para quienes tienen una enfermedad grave.</w:t>
      </w:r>
      <w:r w:rsidRPr="00F3337E">
        <w:rPr>
          <w:rFonts w:ascii="Calibri" w:eastAsia="Calibri" w:hAnsi="Calibri" w:cs="Calibri"/>
          <w:color w:val="000000" w:themeColor="text1"/>
          <w:lang w:val="es-419" w:bidi="es-419"/>
        </w:rPr>
        <w:br/>
      </w:r>
      <w:r w:rsidRPr="00F3337E">
        <w:rPr>
          <w:rFonts w:ascii="Calibri" w:eastAsia="Calibri" w:hAnsi="Calibri" w:cs="Calibri"/>
          <w:color w:val="000000" w:themeColor="text1"/>
          <w:lang w:val="es-419" w:bidi="es-419"/>
        </w:rPr>
        <w:br/>
        <w:t xml:space="preserve">Lee más al respecto en el Cuaderno de ejercicios “Lo que importa para mí” de @TheConversationProject: </w:t>
      </w:r>
      <w:hyperlink r:id="rId47">
        <w:r w:rsidR="42AA98B9" w:rsidRPr="00E0698B">
          <w:rPr>
            <w:rStyle w:val="Hyperlink"/>
            <w:lang w:val="es-ES"/>
          </w:rPr>
          <w:t>https://bit.ly/49IuIIe</w:t>
        </w:r>
      </w:hyperlink>
      <w:r w:rsidR="21B6AC53" w:rsidRPr="00E0698B">
        <w:rPr>
          <w:lang w:val="es-ES"/>
        </w:rPr>
        <w:t xml:space="preserve"> </w:t>
      </w:r>
      <w:r w:rsidR="53D79D08" w:rsidRPr="00E0698B">
        <w:rPr>
          <w:lang w:val="es-ES"/>
        </w:rPr>
        <w:br/>
      </w:r>
      <w:r w:rsidR="53D79D08" w:rsidRPr="00E0698B">
        <w:rPr>
          <w:lang w:val="es-ES"/>
        </w:rPr>
        <w:lastRenderedPageBreak/>
        <w:br/>
      </w:r>
      <w:proofErr w:type="spellStart"/>
      <w:r w:rsidR="00AB23F1" w:rsidRPr="00E0698B">
        <w:rPr>
          <w:b/>
          <w:bCs/>
          <w:lang w:val="es-ES"/>
        </w:rPr>
        <w:t>Option</w:t>
      </w:r>
      <w:proofErr w:type="spellEnd"/>
      <w:r w:rsidR="00AB23F1" w:rsidRPr="00E0698B">
        <w:rPr>
          <w:b/>
          <w:bCs/>
          <w:lang w:val="es-ES"/>
        </w:rPr>
        <w:t xml:space="preserve"> </w:t>
      </w:r>
      <w:r w:rsidR="004F49C0" w:rsidRPr="00E0698B">
        <w:rPr>
          <w:b/>
          <w:bCs/>
          <w:lang w:val="es-ES"/>
        </w:rPr>
        <w:t>2</w:t>
      </w:r>
    </w:p>
    <w:p w14:paraId="11B7AB4F" w14:textId="0914CDF6" w:rsidR="0035499C" w:rsidRPr="00027F16" w:rsidRDefault="006132EA" w:rsidP="00AB23F1">
      <w:pPr>
        <w:spacing w:after="0"/>
        <w:rPr>
          <w:lang w:val="es-ES"/>
        </w:rPr>
      </w:pPr>
      <w:r w:rsidRPr="007B1122">
        <w:rPr>
          <w:noProof/>
          <w:highlight w:val="yellow"/>
        </w:rPr>
        <w:drawing>
          <wp:anchor distT="0" distB="0" distL="114300" distR="114300" simplePos="0" relativeHeight="251658241" behindDoc="0" locked="0" layoutInCell="1" allowOverlap="1" wp14:anchorId="4BE9F7F2" wp14:editId="3610CC17">
            <wp:simplePos x="0" y="0"/>
            <wp:positionH relativeFrom="column">
              <wp:posOffset>4638675</wp:posOffset>
            </wp:positionH>
            <wp:positionV relativeFrom="paragraph">
              <wp:posOffset>587375</wp:posOffset>
            </wp:positionV>
            <wp:extent cx="2016760" cy="2517775"/>
            <wp:effectExtent l="0" t="0" r="2540" b="0"/>
            <wp:wrapSquare wrapText="bothSides"/>
            <wp:docPr id="633806272" name="Picture 9">
              <a:extLst xmlns:a="http://schemas.openxmlformats.org/drawingml/2006/main">
                <a:ext uri="{FF2B5EF4-FFF2-40B4-BE49-F238E27FC236}">
                  <a16:creationId xmlns:a16="http://schemas.microsoft.com/office/drawing/2014/main" id="{E20EF972-3FAA-40A5-887F-FB32D388D0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806272" name="Picture 9"/>
                    <pic:cNvPicPr/>
                  </pic:nvPicPr>
                  <pic:blipFill>
                    <a:blip r:embed="rId48">
                      <a:extLst>
                        <a:ext uri="{28A0092B-C50C-407E-A947-70E740481C1C}">
                          <a14:useLocalDpi xmlns:a14="http://schemas.microsoft.com/office/drawing/2010/main" val="0"/>
                        </a:ext>
                      </a:extLst>
                    </a:blip>
                    <a:stretch>
                      <a:fillRect/>
                    </a:stretch>
                  </pic:blipFill>
                  <pic:spPr>
                    <a:xfrm>
                      <a:off x="0" y="0"/>
                      <a:ext cx="2016760" cy="2517775"/>
                    </a:xfrm>
                    <a:prstGeom prst="rect">
                      <a:avLst/>
                    </a:prstGeom>
                  </pic:spPr>
                </pic:pic>
              </a:graphicData>
            </a:graphic>
            <wp14:sizeRelH relativeFrom="margin">
              <wp14:pctWidth>0</wp14:pctWidth>
            </wp14:sizeRelH>
            <wp14:sizeRelV relativeFrom="margin">
              <wp14:pctHeight>0</wp14:pctHeight>
            </wp14:sizeRelV>
          </wp:anchor>
        </w:drawing>
      </w:r>
      <w:r w:rsidR="00E0698B" w:rsidRPr="00FC0553">
        <w:rPr>
          <w:rFonts w:ascii="Calibri" w:eastAsia="Calibri" w:hAnsi="Calibri" w:cs="Calibri"/>
          <w:color w:val="262626" w:themeColor="text1" w:themeTint="D9"/>
          <w:lang w:val="es-419" w:bidi="es-419"/>
        </w:rPr>
        <w:t>Si tienes 10 minutos (o menos) hoy, podrías realizar una de estas 10 acciones para planear tu atención médica como parte del Día Nacional de Decisiones en Materia de Atención Médica (@NHDD) el 16 de abril:</w:t>
      </w:r>
      <w:r w:rsidR="00E0698B" w:rsidRPr="00FC0553">
        <w:rPr>
          <w:rFonts w:ascii="Calibri" w:eastAsia="Calibri" w:hAnsi="Calibri" w:cs="Calibri"/>
          <w:color w:val="262626" w:themeColor="text1" w:themeTint="D9"/>
          <w:lang w:val="es-419" w:bidi="es-419"/>
        </w:rPr>
        <w:br/>
      </w:r>
      <w:r w:rsidR="00E0698B" w:rsidRPr="00FC0553">
        <w:rPr>
          <w:rFonts w:ascii="Calibri" w:eastAsia="Calibri" w:hAnsi="Calibri" w:cs="Calibri"/>
          <w:color w:val="262626" w:themeColor="text1" w:themeTint="D9"/>
          <w:lang w:val="es-419" w:bidi="es-419"/>
        </w:rPr>
        <w:br/>
      </w:r>
      <w:r w:rsidR="00E0698B" w:rsidRPr="00FC0553">
        <w:rPr>
          <w:rFonts w:ascii="Calibri" w:eastAsia="Calibri" w:hAnsi="Calibri" w:cs="Calibri"/>
          <w:color w:val="000000" w:themeColor="text1"/>
          <w:lang w:val="es-419" w:bidi="es-419"/>
        </w:rPr>
        <w:t>1. Consultar la Guía para elegir un representante de atención médica de @TheConversationProject.</w:t>
      </w:r>
      <w:r w:rsidR="00E0698B" w:rsidRPr="00FC0553">
        <w:rPr>
          <w:rFonts w:ascii="Calibri" w:eastAsia="Calibri" w:hAnsi="Calibri" w:cs="Calibri"/>
          <w:color w:val="000000" w:themeColor="text1"/>
          <w:lang w:val="es-419" w:bidi="es-419"/>
        </w:rPr>
        <w:br/>
        <w:t>2. Mirar el breve video “</w:t>
      </w:r>
      <w:proofErr w:type="spellStart"/>
      <w:r w:rsidR="00E0698B" w:rsidRPr="00FC0553">
        <w:rPr>
          <w:rFonts w:ascii="Calibri" w:eastAsia="Calibri" w:hAnsi="Calibri" w:cs="Calibri"/>
          <w:color w:val="000000" w:themeColor="text1"/>
          <w:lang w:val="es-419" w:bidi="es-419"/>
        </w:rPr>
        <w:t>Practice</w:t>
      </w:r>
      <w:proofErr w:type="spellEnd"/>
      <w:r w:rsidR="00E0698B" w:rsidRPr="00FC0553">
        <w:rPr>
          <w:rFonts w:ascii="Calibri" w:eastAsia="Calibri" w:hAnsi="Calibri" w:cs="Calibri"/>
          <w:color w:val="000000" w:themeColor="text1"/>
          <w:lang w:val="es-419" w:bidi="es-419"/>
        </w:rPr>
        <w:t xml:space="preserve"> </w:t>
      </w:r>
      <w:proofErr w:type="spellStart"/>
      <w:r w:rsidR="00E0698B" w:rsidRPr="00FC0553">
        <w:rPr>
          <w:rFonts w:ascii="Calibri" w:eastAsia="Calibri" w:hAnsi="Calibri" w:cs="Calibri"/>
          <w:color w:val="000000" w:themeColor="text1"/>
          <w:lang w:val="es-419" w:bidi="es-419"/>
        </w:rPr>
        <w:t>Makes</w:t>
      </w:r>
      <w:proofErr w:type="spellEnd"/>
      <w:r w:rsidR="00E0698B" w:rsidRPr="00FC0553">
        <w:rPr>
          <w:rFonts w:ascii="Calibri" w:eastAsia="Calibri" w:hAnsi="Calibri" w:cs="Calibri"/>
          <w:color w:val="000000" w:themeColor="text1"/>
          <w:lang w:val="es-419" w:bidi="es-419"/>
        </w:rPr>
        <w:t xml:space="preserve"> Perfect” para obtener consejos sobre cómo iniciar una conversación: </w:t>
      </w:r>
      <w:hyperlink r:id="rId49">
        <w:r w:rsidR="00E0698B" w:rsidRPr="00CE5902">
          <w:rPr>
            <w:rStyle w:val="Hyperlink"/>
            <w:rFonts w:ascii="Calibri" w:eastAsia="Calibri" w:hAnsi="Calibri" w:cs="Calibri"/>
            <w:lang w:val="es-ES"/>
          </w:rPr>
          <w:t>https://youtu.be/d_vbGD0UBzs</w:t>
        </w:r>
      </w:hyperlink>
      <w:r w:rsidR="004E7482" w:rsidRPr="004E7482">
        <w:rPr>
          <w:lang w:val="es-ES"/>
        </w:rPr>
        <w:t xml:space="preserve"> </w:t>
      </w:r>
      <w:r w:rsidR="00E0698B" w:rsidRPr="00E0698B">
        <w:rPr>
          <w:lang w:val="es-ES"/>
        </w:rPr>
        <w:t xml:space="preserve">  </w:t>
      </w:r>
      <w:r w:rsidR="00E0698B" w:rsidRPr="00FC0553">
        <w:rPr>
          <w:rFonts w:ascii="Calibri" w:eastAsia="Calibri" w:hAnsi="Calibri" w:cs="Calibri"/>
          <w:color w:val="000000" w:themeColor="text1"/>
          <w:lang w:val="es-419" w:bidi="es-419"/>
        </w:rPr>
        <w:t xml:space="preserve"> </w:t>
      </w:r>
      <w:r w:rsidR="00E0698B" w:rsidRPr="00FC0553">
        <w:rPr>
          <w:rFonts w:ascii="Calibri" w:eastAsia="Calibri" w:hAnsi="Calibri" w:cs="Calibri"/>
          <w:color w:val="000000" w:themeColor="text1"/>
          <w:lang w:val="es-419" w:bidi="es-419"/>
        </w:rPr>
        <w:br/>
        <w:t>3. Enviar la Guía para ser representante de atención médica al representante que hayas elegido.</w:t>
      </w:r>
      <w:r w:rsidR="00E0698B" w:rsidRPr="00FC0553">
        <w:rPr>
          <w:rFonts w:ascii="Calibri" w:eastAsia="Calibri" w:hAnsi="Calibri" w:cs="Calibri"/>
          <w:color w:val="000000" w:themeColor="text1"/>
          <w:lang w:val="es-419" w:bidi="es-419"/>
        </w:rPr>
        <w:br/>
        <w:t>4. Explorar la Guía para iniciar la conversación que te ayudará a pensar en lo que es importante para ti.</w:t>
      </w:r>
      <w:r w:rsidR="00E0698B" w:rsidRPr="00FC0553">
        <w:rPr>
          <w:rFonts w:ascii="Calibri" w:eastAsia="Calibri" w:hAnsi="Calibri" w:cs="Calibri"/>
          <w:color w:val="000000" w:themeColor="text1"/>
          <w:lang w:val="es-419" w:bidi="es-419"/>
        </w:rPr>
        <w:br/>
        <w:t xml:space="preserve">5. Comunicarte con aquellas personas a quienes podría interesarles saber a quién has </w:t>
      </w:r>
      <w:proofErr w:type="gramStart"/>
      <w:r w:rsidR="00E0698B" w:rsidRPr="00FC0553">
        <w:rPr>
          <w:rFonts w:ascii="Calibri" w:eastAsia="Calibri" w:hAnsi="Calibri" w:cs="Calibri"/>
          <w:color w:val="000000" w:themeColor="text1"/>
          <w:lang w:val="es-419" w:bidi="es-419"/>
        </w:rPr>
        <w:t>elegido como</w:t>
      </w:r>
      <w:proofErr w:type="gramEnd"/>
      <w:r w:rsidR="00E0698B" w:rsidRPr="00FC0553">
        <w:rPr>
          <w:rFonts w:ascii="Calibri" w:eastAsia="Calibri" w:hAnsi="Calibri" w:cs="Calibri"/>
          <w:color w:val="000000" w:themeColor="text1"/>
          <w:lang w:val="es-419" w:bidi="es-419"/>
        </w:rPr>
        <w:t xml:space="preserve"> tu representante de atención médica.</w:t>
      </w:r>
      <w:r w:rsidR="00E0698B" w:rsidRPr="00FC0553">
        <w:rPr>
          <w:rFonts w:ascii="Calibri" w:eastAsia="Calibri" w:hAnsi="Calibri" w:cs="Calibri"/>
          <w:color w:val="000000" w:themeColor="text1"/>
          <w:lang w:val="es-419" w:bidi="es-419"/>
        </w:rPr>
        <w:br/>
        <w:t xml:space="preserve">6. Recorrer el programa “PREPARE su cuidado médico” con pasos guiados o 5 </w:t>
      </w:r>
      <w:proofErr w:type="spellStart"/>
      <w:r w:rsidR="00E0698B" w:rsidRPr="00FC0553">
        <w:rPr>
          <w:rFonts w:ascii="Calibri" w:eastAsia="Calibri" w:hAnsi="Calibri" w:cs="Calibri"/>
          <w:color w:val="000000" w:themeColor="text1"/>
          <w:lang w:val="es-419" w:bidi="es-419"/>
        </w:rPr>
        <w:t>Wishes</w:t>
      </w:r>
      <w:proofErr w:type="spellEnd"/>
      <w:r w:rsidR="00E0698B" w:rsidRPr="00FC0553">
        <w:rPr>
          <w:rFonts w:ascii="Calibri" w:eastAsia="Calibri" w:hAnsi="Calibri" w:cs="Calibri"/>
          <w:color w:val="000000" w:themeColor="text1"/>
          <w:lang w:val="es-419" w:bidi="es-419"/>
        </w:rPr>
        <w:t>®.</w:t>
      </w:r>
      <w:r w:rsidR="00E0698B" w:rsidRPr="00FC0553">
        <w:rPr>
          <w:rFonts w:ascii="Calibri" w:eastAsia="Calibri" w:hAnsi="Calibri" w:cs="Calibri"/>
          <w:color w:val="000000" w:themeColor="text1"/>
          <w:lang w:val="es-419" w:bidi="es-419"/>
        </w:rPr>
        <w:br/>
        <w:t xml:space="preserve">7. </w:t>
      </w:r>
      <w:proofErr w:type="gramStart"/>
      <w:r w:rsidR="00E0698B" w:rsidRPr="00FC0553">
        <w:rPr>
          <w:rFonts w:ascii="Calibri" w:eastAsia="Calibri" w:hAnsi="Calibri" w:cs="Calibri"/>
          <w:color w:val="000000" w:themeColor="text1"/>
          <w:lang w:val="es-419" w:bidi="es-419"/>
        </w:rPr>
        <w:t>Preguntarle</w:t>
      </w:r>
      <w:proofErr w:type="gramEnd"/>
      <w:r w:rsidR="00E0698B" w:rsidRPr="00FC0553">
        <w:rPr>
          <w:rFonts w:ascii="Calibri" w:eastAsia="Calibri" w:hAnsi="Calibri" w:cs="Calibri"/>
          <w:color w:val="000000" w:themeColor="text1"/>
          <w:lang w:val="es-419" w:bidi="es-419"/>
        </w:rPr>
        <w:t xml:space="preserve"> a tres personas que conozcas si han tenido la conversación.</w:t>
      </w:r>
      <w:r w:rsidR="00E0698B" w:rsidRPr="00FC0553">
        <w:rPr>
          <w:rFonts w:ascii="Calibri" w:eastAsia="Calibri" w:hAnsi="Calibri" w:cs="Calibri"/>
          <w:color w:val="000000" w:themeColor="text1"/>
          <w:lang w:val="es-419" w:bidi="es-419"/>
        </w:rPr>
        <w:br/>
        <w:t>8. Leer una historia del blog de @TheConversationProject.</w:t>
      </w:r>
      <w:r w:rsidR="00E0698B" w:rsidRPr="00FC0553">
        <w:rPr>
          <w:rFonts w:ascii="Calibri" w:eastAsia="Calibri" w:hAnsi="Calibri" w:cs="Calibri"/>
          <w:color w:val="000000" w:themeColor="text1"/>
          <w:lang w:val="es-419" w:bidi="es-419"/>
        </w:rPr>
        <w:br/>
        <w:t>9. Conectarse con un líder o una organización de donde vivas, trabajes, practiques tu fe o aprendas sobre la realización de un evento sobre este tema.</w:t>
      </w:r>
      <w:r w:rsidR="00E0698B" w:rsidRPr="00FC0553">
        <w:rPr>
          <w:rFonts w:ascii="Calibri" w:eastAsia="Calibri" w:hAnsi="Calibri" w:cs="Calibri"/>
          <w:color w:val="000000" w:themeColor="text1"/>
          <w:lang w:val="es-419" w:bidi="es-419"/>
        </w:rPr>
        <w:br/>
        <w:t>10. Seguir a @TheConversationProject en Facebook, Twitter o Instagram para obtener más información.</w:t>
      </w:r>
      <w:r w:rsidR="00AB23F1" w:rsidRPr="00E0698B">
        <w:rPr>
          <w:highlight w:val="yellow"/>
          <w:lang w:val="es-ES"/>
        </w:rPr>
        <w:br/>
      </w:r>
    </w:p>
    <w:p w14:paraId="16E97E29" w14:textId="77777777" w:rsidR="00BC3B97" w:rsidRPr="00E0698B" w:rsidRDefault="00BC3B97" w:rsidP="00AB23F1">
      <w:pPr>
        <w:spacing w:after="0"/>
        <w:rPr>
          <w:lang w:val="es-ES"/>
        </w:rPr>
      </w:pPr>
    </w:p>
    <w:p w14:paraId="4617C249" w14:textId="39AA855B" w:rsidR="00E26AC5" w:rsidRPr="00027F16" w:rsidRDefault="00E26AC5" w:rsidP="00E26AC5">
      <w:pPr>
        <w:rPr>
          <w:b/>
          <w:bCs/>
          <w:caps/>
          <w:sz w:val="36"/>
          <w:szCs w:val="36"/>
          <w:u w:val="single"/>
          <w:lang w:val="es-ES"/>
        </w:rPr>
      </w:pPr>
      <w:r w:rsidRPr="00027F16">
        <w:rPr>
          <w:b/>
          <w:bCs/>
          <w:caps/>
          <w:color w:val="4472C4" w:themeColor="accent1"/>
          <w:sz w:val="36"/>
          <w:szCs w:val="36"/>
          <w:lang w:val="es-ES"/>
        </w:rPr>
        <w:t>X:</w:t>
      </w:r>
      <w:r w:rsidRPr="00027F16">
        <w:rPr>
          <w:b/>
          <w:bCs/>
          <w:caps/>
          <w:sz w:val="36"/>
          <w:szCs w:val="36"/>
          <w:lang w:val="es-ES"/>
        </w:rPr>
        <w:t xml:space="preserve"> </w:t>
      </w:r>
    </w:p>
    <w:p w14:paraId="24FA8386" w14:textId="77777777" w:rsidR="00251ACC" w:rsidRPr="00251ACC" w:rsidRDefault="00E26AC5" w:rsidP="00251ACC">
      <w:pPr>
        <w:pStyle w:val="ListParagraph"/>
        <w:ind w:left="0"/>
        <w:rPr>
          <w:rFonts w:ascii="Calibri" w:eastAsia="Calibri" w:hAnsi="Calibri" w:cs="Calibri"/>
          <w:color w:val="000000" w:themeColor="text1"/>
          <w:lang w:val="es-ES"/>
        </w:rPr>
      </w:pPr>
      <w:r w:rsidRPr="007B1122">
        <w:rPr>
          <w:noProof/>
          <w:highlight w:val="yellow"/>
        </w:rPr>
        <w:drawing>
          <wp:anchor distT="0" distB="0" distL="114300" distR="114300" simplePos="0" relativeHeight="251658243" behindDoc="0" locked="0" layoutInCell="1" allowOverlap="1" wp14:anchorId="2C800147" wp14:editId="12C79371">
            <wp:simplePos x="0" y="0"/>
            <wp:positionH relativeFrom="column">
              <wp:posOffset>3552825</wp:posOffset>
            </wp:positionH>
            <wp:positionV relativeFrom="paragraph">
              <wp:posOffset>13335</wp:posOffset>
            </wp:positionV>
            <wp:extent cx="3118485" cy="1751965"/>
            <wp:effectExtent l="0" t="0" r="5715" b="635"/>
            <wp:wrapSquare wrapText="bothSides"/>
            <wp:docPr id="795253184" name="Picture 795253184">
              <a:extLst xmlns:a="http://schemas.openxmlformats.org/drawingml/2006/main">
                <a:ext uri="{FF2B5EF4-FFF2-40B4-BE49-F238E27FC236}">
                  <a16:creationId xmlns:a16="http://schemas.microsoft.com/office/drawing/2014/main" id="{3070FD88-5C15-44D8-8E33-04FF3BD50B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253184" name="Picture 795253184"/>
                    <pic:cNvPicPr/>
                  </pic:nvPicPr>
                  <pic:blipFill>
                    <a:blip r:embed="rId50">
                      <a:extLst>
                        <a:ext uri="{28A0092B-C50C-407E-A947-70E740481C1C}">
                          <a14:useLocalDpi xmlns:a14="http://schemas.microsoft.com/office/drawing/2010/main" val="0"/>
                        </a:ext>
                      </a:extLst>
                    </a:blip>
                    <a:stretch>
                      <a:fillRect/>
                    </a:stretch>
                  </pic:blipFill>
                  <pic:spPr>
                    <a:xfrm>
                      <a:off x="0" y="0"/>
                      <a:ext cx="3118485" cy="1751965"/>
                    </a:xfrm>
                    <a:prstGeom prst="rect">
                      <a:avLst/>
                    </a:prstGeom>
                  </pic:spPr>
                </pic:pic>
              </a:graphicData>
            </a:graphic>
            <wp14:sizeRelH relativeFrom="margin">
              <wp14:pctWidth>0</wp14:pctWidth>
            </wp14:sizeRelH>
            <wp14:sizeRelV relativeFrom="margin">
              <wp14:pctHeight>0</wp14:pctHeight>
            </wp14:sizeRelV>
          </wp:anchor>
        </w:drawing>
      </w:r>
      <w:r w:rsidR="00251ACC" w:rsidRPr="00FC0553">
        <w:rPr>
          <w:rFonts w:ascii="Calibri" w:eastAsia="Calibri" w:hAnsi="Calibri" w:cs="Calibri"/>
          <w:color w:val="000000" w:themeColor="text1"/>
          <w:lang w:val="es-419" w:bidi="es-419"/>
        </w:rPr>
        <w:t xml:space="preserve">¿Quién es la persona adecuada para el #NHDD? ¡Elegir un representante de atención médica que no solo conozca tus </w:t>
      </w:r>
      <w:proofErr w:type="gramStart"/>
      <w:r w:rsidR="00251ACC" w:rsidRPr="00FC0553">
        <w:rPr>
          <w:rFonts w:ascii="Calibri" w:eastAsia="Calibri" w:hAnsi="Calibri" w:cs="Calibri"/>
          <w:color w:val="000000" w:themeColor="text1"/>
          <w:lang w:val="es-419" w:bidi="es-419"/>
        </w:rPr>
        <w:t>deseos</w:t>
      </w:r>
      <w:proofErr w:type="gramEnd"/>
      <w:r w:rsidR="00251ACC" w:rsidRPr="00FC0553">
        <w:rPr>
          <w:rFonts w:ascii="Calibri" w:eastAsia="Calibri" w:hAnsi="Calibri" w:cs="Calibri"/>
          <w:color w:val="000000" w:themeColor="text1"/>
          <w:lang w:val="es-419" w:bidi="es-419"/>
        </w:rPr>
        <w:t xml:space="preserve"> sino que también garantice que se respeten es muy importante! ¿En qué persona que forma parte de tu vida confías para que hable por ti? Echa un vistazo a la herramienta gratuita de @convoproject</w:t>
      </w:r>
    </w:p>
    <w:p w14:paraId="18854A35" w14:textId="39945F62" w:rsidR="00E26AC5" w:rsidRPr="00251ACC" w:rsidRDefault="4BBC3454" w:rsidP="00E26AC5">
      <w:pPr>
        <w:rPr>
          <w:rFonts w:ascii="Calibri" w:eastAsia="Calibri" w:hAnsi="Calibri" w:cs="Calibri"/>
          <w:lang w:val="es-ES"/>
        </w:rPr>
      </w:pPr>
      <w:hyperlink r:id="rId51">
        <w:r w:rsidRPr="00251ACC">
          <w:rPr>
            <w:rStyle w:val="Hyperlink"/>
            <w:rFonts w:ascii="Calibri" w:eastAsia="Calibri" w:hAnsi="Calibri" w:cs="Calibri"/>
            <w:lang w:val="es-ES"/>
          </w:rPr>
          <w:t>https://bit.ly/3ZzwPYK</w:t>
        </w:r>
      </w:hyperlink>
      <w:r w:rsidRPr="00251ACC">
        <w:rPr>
          <w:rFonts w:ascii="Calibri" w:eastAsia="Calibri" w:hAnsi="Calibri" w:cs="Calibri"/>
          <w:color w:val="0F1419"/>
          <w:lang w:val="es-ES"/>
        </w:rPr>
        <w:t xml:space="preserve"> </w:t>
      </w:r>
      <w:r w:rsidR="2FAFB0F7" w:rsidRPr="00251ACC">
        <w:rPr>
          <w:rFonts w:ascii="Calibri" w:eastAsia="Calibri" w:hAnsi="Calibri" w:cs="Calibri"/>
          <w:lang w:val="es-ES"/>
        </w:rPr>
        <w:t>@NHDD</w:t>
      </w:r>
    </w:p>
    <w:p w14:paraId="4C7C8502" w14:textId="77777777" w:rsidR="00E26AC5" w:rsidRPr="00251ACC" w:rsidRDefault="00E26AC5" w:rsidP="00E26AC5">
      <w:pPr>
        <w:ind w:left="1440"/>
        <w:jc w:val="center"/>
        <w:rPr>
          <w:lang w:val="es-ES"/>
        </w:rPr>
      </w:pPr>
    </w:p>
    <w:p w14:paraId="60076894" w14:textId="77777777" w:rsidR="00E26AC5" w:rsidRPr="00251ACC" w:rsidRDefault="00E26AC5" w:rsidP="00E26AC5">
      <w:pPr>
        <w:rPr>
          <w:lang w:val="es-ES"/>
        </w:rPr>
      </w:pPr>
    </w:p>
    <w:p w14:paraId="10892BF8" w14:textId="77777777" w:rsidR="00D752D8" w:rsidRDefault="00D752D8" w:rsidP="004C6849">
      <w:pPr>
        <w:pStyle w:val="Title"/>
        <w:rPr>
          <w:b/>
          <w:sz w:val="40"/>
          <w:szCs w:val="40"/>
          <w:lang w:val="es-ES"/>
        </w:rPr>
      </w:pPr>
    </w:p>
    <w:p w14:paraId="399C51E9" w14:textId="77777777" w:rsidR="00D752D8" w:rsidRDefault="00D752D8" w:rsidP="004C6849">
      <w:pPr>
        <w:pStyle w:val="Title"/>
        <w:rPr>
          <w:b/>
          <w:sz w:val="40"/>
          <w:szCs w:val="40"/>
          <w:lang w:val="es-ES"/>
        </w:rPr>
      </w:pPr>
    </w:p>
    <w:p w14:paraId="21659E66" w14:textId="77777777" w:rsidR="00D752D8" w:rsidRDefault="00D752D8" w:rsidP="004C6849">
      <w:pPr>
        <w:pStyle w:val="Title"/>
        <w:rPr>
          <w:b/>
          <w:sz w:val="40"/>
          <w:szCs w:val="40"/>
          <w:lang w:val="es-ES"/>
        </w:rPr>
      </w:pPr>
    </w:p>
    <w:p w14:paraId="7C4AA0FC" w14:textId="3CFF18C2" w:rsidR="004C6849" w:rsidRPr="00597946" w:rsidRDefault="000E3CDF" w:rsidP="004C6849">
      <w:pPr>
        <w:pStyle w:val="Title"/>
        <w:rPr>
          <w:b/>
          <w:sz w:val="40"/>
          <w:szCs w:val="40"/>
          <w:lang w:val="es-ES"/>
        </w:rPr>
      </w:pPr>
      <w:proofErr w:type="spellStart"/>
      <w:r w:rsidRPr="00597946">
        <w:rPr>
          <w:b/>
          <w:sz w:val="40"/>
          <w:szCs w:val="40"/>
          <w:lang w:val="es-ES"/>
        </w:rPr>
        <w:lastRenderedPageBreak/>
        <w:t>Theme</w:t>
      </w:r>
      <w:proofErr w:type="spellEnd"/>
      <w:r w:rsidR="00C97C70" w:rsidRPr="00597946">
        <w:rPr>
          <w:b/>
          <w:sz w:val="40"/>
          <w:szCs w:val="40"/>
          <w:lang w:val="es-ES"/>
        </w:rPr>
        <w:t xml:space="preserve"> 3</w:t>
      </w:r>
      <w:r w:rsidRPr="00597946">
        <w:rPr>
          <w:b/>
          <w:sz w:val="40"/>
          <w:szCs w:val="40"/>
          <w:lang w:val="es-ES"/>
        </w:rPr>
        <w:t xml:space="preserve">: </w:t>
      </w:r>
      <w:proofErr w:type="spellStart"/>
      <w:r w:rsidRPr="00597946">
        <w:rPr>
          <w:b/>
          <w:sz w:val="40"/>
          <w:szCs w:val="40"/>
          <w:lang w:val="es-ES"/>
        </w:rPr>
        <w:t>Supporting</w:t>
      </w:r>
      <w:proofErr w:type="spellEnd"/>
      <w:r w:rsidRPr="00597946">
        <w:rPr>
          <w:b/>
          <w:sz w:val="40"/>
          <w:szCs w:val="40"/>
          <w:lang w:val="es-ES"/>
        </w:rPr>
        <w:t xml:space="preserve"> </w:t>
      </w:r>
      <w:proofErr w:type="spellStart"/>
      <w:r w:rsidRPr="00597946">
        <w:rPr>
          <w:b/>
          <w:sz w:val="40"/>
          <w:szCs w:val="40"/>
          <w:lang w:val="es-ES"/>
        </w:rPr>
        <w:t>moms</w:t>
      </w:r>
      <w:proofErr w:type="spellEnd"/>
      <w:r w:rsidRPr="00597946">
        <w:rPr>
          <w:b/>
          <w:sz w:val="40"/>
          <w:szCs w:val="40"/>
          <w:lang w:val="es-ES"/>
        </w:rPr>
        <w:t xml:space="preserve">, </w:t>
      </w:r>
      <w:proofErr w:type="spellStart"/>
      <w:r w:rsidRPr="00597946">
        <w:rPr>
          <w:b/>
          <w:sz w:val="40"/>
          <w:szCs w:val="40"/>
          <w:lang w:val="es-ES"/>
        </w:rPr>
        <w:t>dads</w:t>
      </w:r>
      <w:proofErr w:type="spellEnd"/>
      <w:r w:rsidRPr="00597946">
        <w:rPr>
          <w:b/>
          <w:sz w:val="40"/>
          <w:szCs w:val="40"/>
          <w:lang w:val="es-ES"/>
        </w:rPr>
        <w:t xml:space="preserve">, and </w:t>
      </w:r>
      <w:proofErr w:type="spellStart"/>
      <w:r w:rsidRPr="00597946">
        <w:rPr>
          <w:b/>
          <w:sz w:val="40"/>
          <w:szCs w:val="40"/>
          <w:lang w:val="es-ES"/>
        </w:rPr>
        <w:t>grads</w:t>
      </w:r>
      <w:proofErr w:type="spellEnd"/>
      <w:r w:rsidR="004C6849" w:rsidRPr="00597946">
        <w:rPr>
          <w:b/>
          <w:sz w:val="40"/>
          <w:szCs w:val="40"/>
          <w:lang w:val="es-ES"/>
        </w:rPr>
        <w:t>/</w:t>
      </w:r>
      <w:r w:rsidR="004C6849" w:rsidRPr="00597946">
        <w:rPr>
          <w:rFonts w:ascii="inherit" w:eastAsia="Times New Roman" w:hAnsi="inherit" w:cs="Courier New"/>
          <w:b/>
          <w:color w:val="1F1F1F"/>
          <w:sz w:val="42"/>
          <w:szCs w:val="42"/>
          <w:lang w:val="es-ES"/>
        </w:rPr>
        <w:t xml:space="preserve"> </w:t>
      </w:r>
      <w:r w:rsidR="4396D456" w:rsidRPr="00597946">
        <w:rPr>
          <w:b/>
          <w:bCs/>
          <w:sz w:val="40"/>
          <w:szCs w:val="40"/>
          <w:lang w:val="es-ES"/>
        </w:rPr>
        <w:t>Apoy</w:t>
      </w:r>
      <w:r w:rsidR="342D8295" w:rsidRPr="00597946">
        <w:rPr>
          <w:b/>
          <w:bCs/>
          <w:sz w:val="40"/>
          <w:szCs w:val="40"/>
          <w:lang w:val="es-ES"/>
        </w:rPr>
        <w:t>ar</w:t>
      </w:r>
      <w:r w:rsidR="004C6849" w:rsidRPr="00597946">
        <w:rPr>
          <w:b/>
          <w:sz w:val="40"/>
          <w:szCs w:val="40"/>
          <w:lang w:val="es-ES"/>
        </w:rPr>
        <w:t xml:space="preserve"> a </w:t>
      </w:r>
      <w:r w:rsidR="0ECF6F21" w:rsidRPr="00597946">
        <w:rPr>
          <w:b/>
          <w:bCs/>
          <w:sz w:val="40"/>
          <w:szCs w:val="40"/>
          <w:lang w:val="es-ES"/>
        </w:rPr>
        <w:t xml:space="preserve">las </w:t>
      </w:r>
      <w:r w:rsidR="004C6849" w:rsidRPr="00597946">
        <w:rPr>
          <w:b/>
          <w:sz w:val="40"/>
          <w:szCs w:val="40"/>
          <w:lang w:val="es-ES"/>
        </w:rPr>
        <w:t xml:space="preserve">mamás, </w:t>
      </w:r>
      <w:r w:rsidR="59165556" w:rsidRPr="00597946">
        <w:rPr>
          <w:b/>
          <w:bCs/>
          <w:sz w:val="40"/>
          <w:szCs w:val="40"/>
          <w:lang w:val="es-ES"/>
        </w:rPr>
        <w:t xml:space="preserve">los </w:t>
      </w:r>
      <w:r w:rsidR="004C6849" w:rsidRPr="00597946">
        <w:rPr>
          <w:b/>
          <w:sz w:val="40"/>
          <w:szCs w:val="40"/>
          <w:lang w:val="es-ES"/>
        </w:rPr>
        <w:t xml:space="preserve">papás y </w:t>
      </w:r>
      <w:r w:rsidR="67D5531D" w:rsidRPr="00597946">
        <w:rPr>
          <w:b/>
          <w:bCs/>
          <w:sz w:val="40"/>
          <w:szCs w:val="40"/>
          <w:lang w:val="es-ES"/>
        </w:rPr>
        <w:t>los</w:t>
      </w:r>
      <w:r w:rsidR="4396D456" w:rsidRPr="00597946">
        <w:rPr>
          <w:b/>
          <w:bCs/>
          <w:sz w:val="40"/>
          <w:szCs w:val="40"/>
          <w:lang w:val="es-ES"/>
        </w:rPr>
        <w:t xml:space="preserve"> </w:t>
      </w:r>
      <w:r w:rsidR="004C6849" w:rsidRPr="00597946">
        <w:rPr>
          <w:b/>
          <w:sz w:val="40"/>
          <w:szCs w:val="40"/>
          <w:lang w:val="es-ES"/>
        </w:rPr>
        <w:t>graduados</w:t>
      </w:r>
    </w:p>
    <w:p w14:paraId="5454452D" w14:textId="560ED37D" w:rsidR="000E3CDF" w:rsidRPr="00597946" w:rsidRDefault="000E3CDF" w:rsidP="000E3CDF">
      <w:pPr>
        <w:pStyle w:val="Title"/>
        <w:rPr>
          <w:b/>
          <w:bCs/>
          <w:sz w:val="40"/>
          <w:szCs w:val="40"/>
          <w:lang w:val="es-ES"/>
        </w:rPr>
      </w:pPr>
    </w:p>
    <w:p w14:paraId="2462046E" w14:textId="77777777" w:rsidR="000E3CDF" w:rsidRPr="00382252" w:rsidRDefault="000E3CDF" w:rsidP="000E3CDF">
      <w:r w:rsidRPr="00CE51A8">
        <w:rPr>
          <w:sz w:val="16"/>
          <w:szCs w:val="16"/>
        </w:rPr>
        <w:br/>
      </w:r>
      <w:r w:rsidRPr="38F0E85A">
        <w:rPr>
          <w:b/>
          <w:bCs/>
          <w:u w:val="single"/>
        </w:rPr>
        <w:t>Sample messaging to be adapted and used in newsletters, email, flyers or other mass send outs</w:t>
      </w:r>
    </w:p>
    <w:p w14:paraId="0749B278" w14:textId="77777777" w:rsidR="00913FD8" w:rsidRPr="009D0F57" w:rsidRDefault="000E3CDF" w:rsidP="00913FD8">
      <w:pPr>
        <w:rPr>
          <w:rFonts w:ascii="Calibri" w:eastAsia="Calibri" w:hAnsi="Calibri" w:cs="Calibri"/>
          <w:b/>
          <w:bCs/>
          <w:color w:val="000000" w:themeColor="text1"/>
        </w:rPr>
      </w:pPr>
      <w:r w:rsidRPr="00081BF7">
        <w:rPr>
          <w:sz w:val="20"/>
          <w:szCs w:val="20"/>
        </w:rPr>
        <w:t>*</w:t>
      </w:r>
      <w:proofErr w:type="gramStart"/>
      <w:r w:rsidRPr="00081BF7">
        <w:rPr>
          <w:rFonts w:ascii="Calibri" w:eastAsia="Calibri" w:hAnsi="Calibri" w:cs="Calibri"/>
          <w:i/>
          <w:iCs/>
          <w:color w:val="000000" w:themeColor="text1"/>
          <w:sz w:val="20"/>
          <w:szCs w:val="20"/>
        </w:rPr>
        <w:t>yellow</w:t>
      </w:r>
      <w:proofErr w:type="gramEnd"/>
      <w:r w:rsidRPr="00081BF7">
        <w:rPr>
          <w:rFonts w:ascii="Calibri" w:eastAsia="Calibri" w:hAnsi="Calibri" w:cs="Calibri"/>
          <w:i/>
          <w:iCs/>
          <w:color w:val="000000" w:themeColor="text1"/>
          <w:sz w:val="20"/>
          <w:szCs w:val="20"/>
        </w:rPr>
        <w:t xml:space="preserve"> highlights below designate interchangeable text, depending on if you use for Mother’s or Father’s Day</w:t>
      </w:r>
      <w:r>
        <w:br/>
      </w:r>
      <w:r>
        <w:br/>
      </w:r>
      <w:proofErr w:type="spellStart"/>
      <w:r w:rsidR="00913FD8" w:rsidRPr="00913FD8">
        <w:rPr>
          <w:rFonts w:ascii="Calibri" w:eastAsia="Calibri" w:hAnsi="Calibri" w:cs="Calibri"/>
          <w:b/>
          <w:color w:val="000000" w:themeColor="text1"/>
          <w:lang w:bidi="es-419"/>
        </w:rPr>
        <w:t>Apoyar</w:t>
      </w:r>
      <w:proofErr w:type="spellEnd"/>
      <w:r w:rsidR="00913FD8" w:rsidRPr="00913FD8">
        <w:rPr>
          <w:rFonts w:ascii="Calibri" w:eastAsia="Calibri" w:hAnsi="Calibri" w:cs="Calibri"/>
          <w:b/>
          <w:color w:val="000000" w:themeColor="text1"/>
          <w:lang w:bidi="es-419"/>
        </w:rPr>
        <w:t xml:space="preserve"> a </w:t>
      </w:r>
      <w:proofErr w:type="spellStart"/>
      <w:r w:rsidR="00913FD8" w:rsidRPr="00913FD8">
        <w:rPr>
          <w:rFonts w:ascii="Calibri" w:eastAsia="Calibri" w:hAnsi="Calibri" w:cs="Calibri"/>
          <w:b/>
          <w:color w:val="000000" w:themeColor="text1"/>
          <w:lang w:bidi="es-419"/>
        </w:rPr>
        <w:t>los</w:t>
      </w:r>
      <w:proofErr w:type="spellEnd"/>
      <w:r w:rsidR="00913FD8" w:rsidRPr="00913FD8">
        <w:rPr>
          <w:rFonts w:ascii="Calibri" w:eastAsia="Calibri" w:hAnsi="Calibri" w:cs="Calibri"/>
          <w:b/>
          <w:color w:val="000000" w:themeColor="text1"/>
          <w:lang w:bidi="es-419"/>
        </w:rPr>
        <w:t xml:space="preserve"> </w:t>
      </w:r>
      <w:proofErr w:type="spellStart"/>
      <w:r w:rsidR="00913FD8" w:rsidRPr="00913FD8">
        <w:rPr>
          <w:rFonts w:ascii="Calibri" w:eastAsia="Calibri" w:hAnsi="Calibri" w:cs="Calibri"/>
          <w:b/>
          <w:color w:val="000000" w:themeColor="text1"/>
          <w:lang w:bidi="es-419"/>
        </w:rPr>
        <w:t>graduados</w:t>
      </w:r>
      <w:proofErr w:type="spellEnd"/>
      <w:r w:rsidR="00913FD8" w:rsidRPr="00913FD8">
        <w:rPr>
          <w:rFonts w:ascii="Calibri" w:eastAsia="Calibri" w:hAnsi="Calibri" w:cs="Calibri"/>
          <w:b/>
          <w:color w:val="000000" w:themeColor="text1"/>
          <w:lang w:bidi="es-419"/>
        </w:rPr>
        <w:t xml:space="preserve"> para </w:t>
      </w:r>
      <w:proofErr w:type="spellStart"/>
      <w:r w:rsidR="00913FD8" w:rsidRPr="00913FD8">
        <w:rPr>
          <w:rFonts w:ascii="Calibri" w:eastAsia="Calibri" w:hAnsi="Calibri" w:cs="Calibri"/>
          <w:b/>
          <w:color w:val="000000" w:themeColor="text1"/>
          <w:lang w:bidi="es-419"/>
        </w:rPr>
        <w:t>que</w:t>
      </w:r>
      <w:proofErr w:type="spellEnd"/>
      <w:r w:rsidR="00913FD8" w:rsidRPr="00913FD8">
        <w:rPr>
          <w:rFonts w:ascii="Calibri" w:eastAsia="Calibri" w:hAnsi="Calibri" w:cs="Calibri"/>
          <w:b/>
          <w:color w:val="000000" w:themeColor="text1"/>
          <w:lang w:bidi="es-419"/>
        </w:rPr>
        <w:t xml:space="preserve"> </w:t>
      </w:r>
      <w:proofErr w:type="spellStart"/>
      <w:r w:rsidR="00913FD8" w:rsidRPr="00913FD8">
        <w:rPr>
          <w:rFonts w:ascii="Calibri" w:eastAsia="Calibri" w:hAnsi="Calibri" w:cs="Calibri"/>
          <w:b/>
          <w:color w:val="000000" w:themeColor="text1"/>
          <w:lang w:bidi="es-419"/>
        </w:rPr>
        <w:t>elijan</w:t>
      </w:r>
      <w:proofErr w:type="spellEnd"/>
      <w:r w:rsidR="00913FD8" w:rsidRPr="00913FD8">
        <w:rPr>
          <w:rFonts w:ascii="Calibri" w:eastAsia="Calibri" w:hAnsi="Calibri" w:cs="Calibri"/>
          <w:b/>
          <w:color w:val="000000" w:themeColor="text1"/>
          <w:lang w:bidi="es-419"/>
        </w:rPr>
        <w:t xml:space="preserve"> a </w:t>
      </w:r>
      <w:proofErr w:type="spellStart"/>
      <w:r w:rsidR="00913FD8" w:rsidRPr="00913FD8">
        <w:rPr>
          <w:rFonts w:ascii="Calibri" w:eastAsia="Calibri" w:hAnsi="Calibri" w:cs="Calibri"/>
          <w:b/>
          <w:color w:val="000000" w:themeColor="text1"/>
          <w:lang w:bidi="es-419"/>
        </w:rPr>
        <w:t>su</w:t>
      </w:r>
      <w:proofErr w:type="spellEnd"/>
      <w:r w:rsidR="00913FD8" w:rsidRPr="00913FD8">
        <w:rPr>
          <w:rFonts w:ascii="Calibri" w:eastAsia="Calibri" w:hAnsi="Calibri" w:cs="Calibri"/>
          <w:b/>
          <w:color w:val="000000" w:themeColor="text1"/>
          <w:lang w:bidi="es-419"/>
        </w:rPr>
        <w:t xml:space="preserve"> persona </w:t>
      </w:r>
      <w:proofErr w:type="spellStart"/>
      <w:r w:rsidR="00913FD8" w:rsidRPr="00913FD8">
        <w:rPr>
          <w:rFonts w:ascii="Calibri" w:eastAsia="Calibri" w:hAnsi="Calibri" w:cs="Calibri"/>
          <w:b/>
          <w:color w:val="000000" w:themeColor="text1"/>
          <w:lang w:bidi="es-419"/>
        </w:rPr>
        <w:t>adecuada</w:t>
      </w:r>
      <w:proofErr w:type="spellEnd"/>
      <w:r w:rsidR="00913FD8" w:rsidRPr="00913FD8">
        <w:rPr>
          <w:rFonts w:ascii="Calibri" w:eastAsia="Calibri" w:hAnsi="Calibri" w:cs="Calibri"/>
          <w:b/>
          <w:color w:val="000000" w:themeColor="text1"/>
          <w:lang w:bidi="es-419"/>
        </w:rPr>
        <w:t xml:space="preserve"> y </w:t>
      </w:r>
      <w:proofErr w:type="spellStart"/>
      <w:r w:rsidR="00913FD8" w:rsidRPr="00913FD8">
        <w:rPr>
          <w:rFonts w:ascii="Calibri" w:eastAsia="Calibri" w:hAnsi="Calibri" w:cs="Calibri"/>
          <w:b/>
          <w:color w:val="000000" w:themeColor="text1"/>
          <w:lang w:bidi="es-419"/>
        </w:rPr>
        <w:t>hablen</w:t>
      </w:r>
      <w:proofErr w:type="spellEnd"/>
      <w:r w:rsidR="00913FD8" w:rsidRPr="00913FD8">
        <w:rPr>
          <w:rFonts w:ascii="Calibri" w:eastAsia="Calibri" w:hAnsi="Calibri" w:cs="Calibri"/>
          <w:b/>
          <w:color w:val="000000" w:themeColor="text1"/>
          <w:lang w:bidi="es-419"/>
        </w:rPr>
        <w:t xml:space="preserve"> </w:t>
      </w:r>
      <w:proofErr w:type="spellStart"/>
      <w:r w:rsidR="00913FD8" w:rsidRPr="00913FD8">
        <w:rPr>
          <w:rFonts w:ascii="Calibri" w:eastAsia="Calibri" w:hAnsi="Calibri" w:cs="Calibri"/>
          <w:b/>
          <w:color w:val="000000" w:themeColor="text1"/>
          <w:lang w:bidi="es-419"/>
        </w:rPr>
        <w:t>sobre</w:t>
      </w:r>
      <w:proofErr w:type="spellEnd"/>
      <w:r w:rsidR="00913FD8" w:rsidRPr="00913FD8">
        <w:rPr>
          <w:rFonts w:ascii="Calibri" w:eastAsia="Calibri" w:hAnsi="Calibri" w:cs="Calibri"/>
          <w:b/>
          <w:color w:val="000000" w:themeColor="text1"/>
          <w:lang w:bidi="es-419"/>
        </w:rPr>
        <w:t xml:space="preserve"> sus </w:t>
      </w:r>
      <w:proofErr w:type="spellStart"/>
      <w:r w:rsidR="00913FD8" w:rsidRPr="00913FD8">
        <w:rPr>
          <w:rFonts w:ascii="Calibri" w:eastAsia="Calibri" w:hAnsi="Calibri" w:cs="Calibri"/>
          <w:b/>
          <w:color w:val="000000" w:themeColor="text1"/>
          <w:lang w:bidi="es-419"/>
        </w:rPr>
        <w:t>preferencias</w:t>
      </w:r>
      <w:proofErr w:type="spellEnd"/>
    </w:p>
    <w:p w14:paraId="31506330" w14:textId="77777777" w:rsidR="00913FD8" w:rsidRPr="00913FD8" w:rsidRDefault="00913FD8" w:rsidP="00913FD8">
      <w:pPr>
        <w:rPr>
          <w:rFonts w:ascii="Calibri" w:eastAsia="Calibri" w:hAnsi="Calibri" w:cs="Calibri"/>
          <w:color w:val="000000" w:themeColor="text1"/>
          <w:lang w:val="es-ES"/>
        </w:rPr>
      </w:pPr>
      <w:r w:rsidRPr="009D0F57">
        <w:rPr>
          <w:rFonts w:ascii="Calibri" w:eastAsia="Calibri" w:hAnsi="Calibri" w:cs="Calibri"/>
          <w:color w:val="000000" w:themeColor="text1"/>
          <w:lang w:val="es-419" w:bidi="es-419"/>
        </w:rPr>
        <w:t xml:space="preserve">La temporada de graduaciones está a la vuelta de la esquina. Es el momento perfecto para iniciar conversaciones, con los jóvenes adultos de tu vida (o tal vez contigo mismo), sobre lo que más importa y sus preferencias en materia de atención médica antes de que “abandonen el nido”. No todo el mundo sabe que, una vez que alguien cumple 18 años, su tutor legal (por ejemplo, madre, padre, abuelo u otro adulto) no es necesariamente quien toma las decisiones automáticamente en caso de que ocurra un accidente y no pueda hablar por sí mismo. ¿Han pensado a quién elegirían para que sea su representante de atención médica? ¿Se resisten a tener estas conversaciones? Un buen primer paso es presentar la idea de un representante de atención médica como algo positivo que </w:t>
      </w:r>
      <w:r w:rsidRPr="009D0F57">
        <w:rPr>
          <w:rFonts w:ascii="Calibri" w:eastAsia="Calibri" w:hAnsi="Calibri" w:cs="Calibri"/>
          <w:i/>
          <w:color w:val="000000" w:themeColor="text1"/>
          <w:lang w:val="es-419" w:bidi="es-419"/>
        </w:rPr>
        <w:t xml:space="preserve">cualquier persona </w:t>
      </w:r>
      <w:r w:rsidRPr="009D0F57">
        <w:rPr>
          <w:rFonts w:ascii="Calibri" w:eastAsia="Calibri" w:hAnsi="Calibri" w:cs="Calibri"/>
          <w:color w:val="000000" w:themeColor="text1"/>
          <w:lang w:val="es-419" w:bidi="es-419"/>
        </w:rPr>
        <w:t xml:space="preserve">puede tener en caso de una emergencia.  </w:t>
      </w:r>
    </w:p>
    <w:p w14:paraId="4D932DB7" w14:textId="77777777" w:rsidR="00C97A5A" w:rsidRPr="00C97A5A" w:rsidRDefault="00913FD8" w:rsidP="00C97A5A">
      <w:pPr>
        <w:rPr>
          <w:rFonts w:ascii="Calibri" w:eastAsia="Calibri" w:hAnsi="Calibri" w:cs="Calibri"/>
          <w:b/>
          <w:bCs/>
          <w:color w:val="000000" w:themeColor="text1"/>
          <w:lang w:val="es-ES"/>
        </w:rPr>
      </w:pPr>
      <w:r w:rsidRPr="009D0F57">
        <w:rPr>
          <w:rFonts w:ascii="Calibri" w:eastAsia="Calibri" w:hAnsi="Calibri" w:cs="Calibri"/>
          <w:color w:val="000000" w:themeColor="text1"/>
          <w:lang w:val="es-419" w:bidi="es-419"/>
        </w:rPr>
        <w:t xml:space="preserve">Además, The </w:t>
      </w:r>
      <w:proofErr w:type="spellStart"/>
      <w:r w:rsidRPr="009D0F57">
        <w:rPr>
          <w:rFonts w:ascii="Calibri" w:eastAsia="Calibri" w:hAnsi="Calibri" w:cs="Calibri"/>
          <w:color w:val="000000" w:themeColor="text1"/>
          <w:lang w:val="es-419" w:bidi="es-419"/>
        </w:rPr>
        <w:t>Conversation</w:t>
      </w:r>
      <w:proofErr w:type="spellEnd"/>
      <w:r w:rsidRPr="009D0F57">
        <w:rPr>
          <w:rFonts w:ascii="Calibri" w:eastAsia="Calibri" w:hAnsi="Calibri" w:cs="Calibri"/>
          <w:color w:val="000000" w:themeColor="text1"/>
          <w:lang w:val="es-419" w:bidi="es-419"/>
        </w:rPr>
        <w:t xml:space="preserve"> Project (TCP) te tiene cubierto con recursos gratuitos para ayudar a guiar esta conversación en la </w:t>
      </w:r>
      <w:hyperlink r:id="rId52">
        <w:r w:rsidRPr="009D0F57">
          <w:rPr>
            <w:rStyle w:val="Hyperlink"/>
            <w:rFonts w:ascii="Calibri" w:eastAsia="Calibri" w:hAnsi="Calibri" w:cs="Calibri"/>
            <w:lang w:val="es-419" w:bidi="es-419"/>
          </w:rPr>
          <w:t>sección “Comenzar” en su página</w:t>
        </w:r>
      </w:hyperlink>
      <w:r w:rsidRPr="009D0F57">
        <w:rPr>
          <w:rFonts w:ascii="Calibri" w:eastAsia="Calibri" w:hAnsi="Calibri" w:cs="Calibri"/>
          <w:color w:val="000000" w:themeColor="text1"/>
          <w:lang w:val="es-419" w:bidi="es-419"/>
        </w:rPr>
        <w:t xml:space="preserve">. Consulta sus guías sobre </w:t>
      </w:r>
      <w:hyperlink r:id="rId53">
        <w:r w:rsidRPr="009D0F57">
          <w:rPr>
            <w:rStyle w:val="Hyperlink"/>
            <w:rFonts w:ascii="Calibri" w:eastAsia="Calibri" w:hAnsi="Calibri" w:cs="Calibri"/>
            <w:lang w:val="es-419" w:bidi="es-419"/>
          </w:rPr>
          <w:t>cómo elegir un representante de atención médica</w:t>
        </w:r>
      </w:hyperlink>
      <w:r w:rsidRPr="009D0F57">
        <w:rPr>
          <w:rFonts w:ascii="Calibri" w:eastAsia="Calibri" w:hAnsi="Calibri" w:cs="Calibri"/>
          <w:color w:val="000000" w:themeColor="text1"/>
          <w:lang w:val="es-419" w:bidi="es-419"/>
        </w:rPr>
        <w:t xml:space="preserve"> o </w:t>
      </w:r>
      <w:hyperlink r:id="rId54">
        <w:r w:rsidRPr="009D0F57">
          <w:rPr>
            <w:rStyle w:val="Hyperlink"/>
            <w:rFonts w:ascii="Calibri" w:eastAsia="Calibri" w:hAnsi="Calibri" w:cs="Calibri"/>
            <w:lang w:val="es-419" w:bidi="es-419"/>
          </w:rPr>
          <w:t>ser representante de atención médica,</w:t>
        </w:r>
      </w:hyperlink>
      <w:r w:rsidRPr="009D0F57">
        <w:rPr>
          <w:rFonts w:ascii="Calibri" w:eastAsia="Calibri" w:hAnsi="Calibri" w:cs="Calibri"/>
          <w:color w:val="000000" w:themeColor="text1"/>
          <w:lang w:val="es-419" w:bidi="es-419"/>
        </w:rPr>
        <w:t xml:space="preserve"> y este </w:t>
      </w:r>
      <w:hyperlink r:id="rId55">
        <w:r w:rsidRPr="009D0F57">
          <w:rPr>
            <w:rStyle w:val="Hyperlink"/>
            <w:rFonts w:ascii="Calibri" w:eastAsia="Calibri" w:hAnsi="Calibri" w:cs="Calibri"/>
            <w:lang w:val="es-419" w:bidi="es-419"/>
          </w:rPr>
          <w:t>video divertido sobre cómo elegir un apoderado,</w:t>
        </w:r>
      </w:hyperlink>
      <w:r w:rsidRPr="009D0F57">
        <w:rPr>
          <w:rFonts w:ascii="Calibri" w:eastAsia="Calibri" w:hAnsi="Calibri" w:cs="Calibri"/>
          <w:color w:val="000000" w:themeColor="text1"/>
          <w:lang w:val="es-419" w:bidi="es-419"/>
        </w:rPr>
        <w:t xml:space="preserve"> entre muchos otros.</w:t>
      </w:r>
      <w:r w:rsidR="000E3CDF" w:rsidRPr="00913FD8">
        <w:rPr>
          <w:highlight w:val="yellow"/>
          <w:lang w:val="es-ES"/>
        </w:rPr>
        <w:br/>
      </w:r>
      <w:r w:rsidR="000E3CDF" w:rsidRPr="00913FD8">
        <w:rPr>
          <w:highlight w:val="yellow"/>
          <w:lang w:val="es-ES"/>
        </w:rPr>
        <w:br/>
      </w:r>
      <w:r w:rsidR="00C97A5A" w:rsidRPr="009D0F57">
        <w:rPr>
          <w:rFonts w:ascii="Calibri" w:eastAsia="Calibri" w:hAnsi="Calibri" w:cs="Calibri"/>
          <w:b/>
          <w:color w:val="000000" w:themeColor="text1"/>
          <w:lang w:val="es-419" w:bidi="es-419"/>
        </w:rPr>
        <w:t>Apoyar a las mamás [</w:t>
      </w:r>
      <w:r w:rsidR="00C97A5A" w:rsidRPr="002658EB">
        <w:rPr>
          <w:rFonts w:ascii="Calibri" w:eastAsia="Calibri" w:hAnsi="Calibri" w:cs="Calibri"/>
          <w:b/>
          <w:color w:val="000000" w:themeColor="text1"/>
          <w:highlight w:val="yellow"/>
          <w:lang w:val="es-419" w:bidi="es-419"/>
        </w:rPr>
        <w:t>los papás</w:t>
      </w:r>
      <w:r w:rsidR="00C97A5A" w:rsidRPr="009D0F57">
        <w:rPr>
          <w:rFonts w:ascii="Calibri" w:eastAsia="Calibri" w:hAnsi="Calibri" w:cs="Calibri"/>
          <w:b/>
          <w:color w:val="000000" w:themeColor="text1"/>
          <w:lang w:val="es-419" w:bidi="es-419"/>
        </w:rPr>
        <w:t xml:space="preserve">] </w:t>
      </w:r>
    </w:p>
    <w:p w14:paraId="224D9163" w14:textId="77777777" w:rsidR="00C97A5A" w:rsidRPr="00C97A5A" w:rsidRDefault="00C97A5A" w:rsidP="00C97A5A">
      <w:pPr>
        <w:rPr>
          <w:rFonts w:ascii="Calibri" w:eastAsia="Calibri" w:hAnsi="Calibri" w:cs="Calibri"/>
          <w:color w:val="000000" w:themeColor="text1"/>
          <w:lang w:val="es-ES"/>
        </w:rPr>
      </w:pPr>
      <w:r w:rsidRPr="009D0F57">
        <w:rPr>
          <w:rFonts w:ascii="Calibri" w:eastAsia="Calibri" w:hAnsi="Calibri" w:cs="Calibri"/>
          <w:color w:val="000000" w:themeColor="text1"/>
          <w:lang w:val="es-419" w:bidi="es-419"/>
        </w:rPr>
        <w:t>Este mes, el Día de la Madre [</w:t>
      </w:r>
      <w:r w:rsidRPr="002658EB">
        <w:rPr>
          <w:rFonts w:ascii="Calibri" w:eastAsia="Calibri" w:hAnsi="Calibri" w:cs="Calibri"/>
          <w:i/>
          <w:color w:val="000000" w:themeColor="text1"/>
          <w:highlight w:val="yellow"/>
          <w:lang w:val="es-419" w:bidi="es-419"/>
        </w:rPr>
        <w:t>o</w:t>
      </w:r>
      <w:r w:rsidRPr="002658EB">
        <w:rPr>
          <w:rFonts w:ascii="Calibri" w:eastAsia="Calibri" w:hAnsi="Calibri" w:cs="Calibri"/>
          <w:color w:val="000000" w:themeColor="text1"/>
          <w:highlight w:val="yellow"/>
          <w:lang w:val="es-419" w:bidi="es-419"/>
        </w:rPr>
        <w:t xml:space="preserve"> el Día del Padre</w:t>
      </w:r>
      <w:r w:rsidRPr="009D0F57">
        <w:rPr>
          <w:rFonts w:ascii="Calibri" w:eastAsia="Calibri" w:hAnsi="Calibri" w:cs="Calibri"/>
          <w:color w:val="000000" w:themeColor="text1"/>
          <w:lang w:val="es-419" w:bidi="es-419"/>
        </w:rPr>
        <w:t>] puede ser el momento perfecto para iniciar o continuar conversaciones sobre lo que más le importa a una figura materna en su vida, cuando se trata de deseos de vida y atención médica. O tal vez tú eres una madre o figura materna [</w:t>
      </w:r>
      <w:r w:rsidRPr="002658EB">
        <w:rPr>
          <w:rFonts w:ascii="Calibri" w:eastAsia="Calibri" w:hAnsi="Calibri" w:cs="Calibri"/>
          <w:i/>
          <w:color w:val="000000" w:themeColor="text1"/>
          <w:highlight w:val="yellow"/>
          <w:lang w:val="es-419" w:bidi="es-419"/>
        </w:rPr>
        <w:t xml:space="preserve">o </w:t>
      </w:r>
      <w:r w:rsidRPr="002658EB">
        <w:rPr>
          <w:rFonts w:ascii="Calibri" w:eastAsia="Calibri" w:hAnsi="Calibri" w:cs="Calibri"/>
          <w:color w:val="000000" w:themeColor="text1"/>
          <w:highlight w:val="yellow"/>
          <w:lang w:val="es-419" w:bidi="es-419"/>
        </w:rPr>
        <w:t>padre o figura paterna</w:t>
      </w:r>
      <w:r w:rsidRPr="009D0F57">
        <w:rPr>
          <w:rFonts w:ascii="Calibri" w:eastAsia="Calibri" w:hAnsi="Calibri" w:cs="Calibri"/>
          <w:color w:val="000000" w:themeColor="text1"/>
          <w:lang w:val="es-419" w:bidi="es-419"/>
        </w:rPr>
        <w:t xml:space="preserve">] y estás buscando formas de abordar este tema con tus hijos/aquellos a quienes cuidas. Si están buscando ideas para celebrar, ¡hazles saber que esta conversación sería la manera perfecta de celebrar lo que es importante en la vida!  </w:t>
      </w:r>
    </w:p>
    <w:p w14:paraId="764A463F" w14:textId="14CF3685" w:rsidR="000E3CDF" w:rsidRPr="00C97A5A" w:rsidRDefault="00C97A5A" w:rsidP="00C97A5A">
      <w:pPr>
        <w:rPr>
          <w:rFonts w:ascii="Calibri" w:eastAsia="Calibri" w:hAnsi="Calibri" w:cs="Calibri"/>
          <w:color w:val="000000" w:themeColor="text1"/>
          <w:lang w:val="es-ES"/>
        </w:rPr>
      </w:pPr>
      <w:r w:rsidRPr="009D0F57">
        <w:rPr>
          <w:rFonts w:ascii="Calibri" w:eastAsia="Calibri" w:hAnsi="Calibri" w:cs="Calibri"/>
          <w:color w:val="000000" w:themeColor="text1"/>
          <w:lang w:val="es-419" w:bidi="es-419"/>
        </w:rPr>
        <w:t xml:space="preserve">Ya sea que te estés preparando para decirle a alguien lo que más valoras o quieras ayudar a alguien más a prepararse para compartir sus deseos contigo, The </w:t>
      </w:r>
      <w:proofErr w:type="spellStart"/>
      <w:r w:rsidRPr="009D0F57">
        <w:rPr>
          <w:rFonts w:ascii="Calibri" w:eastAsia="Calibri" w:hAnsi="Calibri" w:cs="Calibri"/>
          <w:color w:val="000000" w:themeColor="text1"/>
          <w:lang w:val="es-419" w:bidi="es-419"/>
        </w:rPr>
        <w:t>Conversation</w:t>
      </w:r>
      <w:proofErr w:type="spellEnd"/>
      <w:r w:rsidRPr="009D0F57">
        <w:rPr>
          <w:rFonts w:ascii="Calibri" w:eastAsia="Calibri" w:hAnsi="Calibri" w:cs="Calibri"/>
          <w:color w:val="000000" w:themeColor="text1"/>
          <w:lang w:val="es-419" w:bidi="es-419"/>
        </w:rPr>
        <w:t xml:space="preserve"> Project te tiene cubierto con recursos gratuitos para ayudar a guiar esta conversación en la </w:t>
      </w:r>
      <w:hyperlink r:id="rId56">
        <w:r w:rsidRPr="009D0F57">
          <w:rPr>
            <w:rStyle w:val="Hyperlink"/>
            <w:rFonts w:ascii="Calibri" w:eastAsia="Calibri" w:hAnsi="Calibri" w:cs="Calibri"/>
            <w:lang w:val="es-419" w:bidi="es-419"/>
          </w:rPr>
          <w:t>sección “Comenzar” en su página</w:t>
        </w:r>
      </w:hyperlink>
      <w:r w:rsidRPr="009D0F57">
        <w:rPr>
          <w:rFonts w:ascii="Calibri" w:eastAsia="Calibri" w:hAnsi="Calibri" w:cs="Calibri"/>
          <w:color w:val="000000" w:themeColor="text1"/>
          <w:lang w:val="es-419" w:bidi="es-419"/>
        </w:rPr>
        <w:t xml:space="preserve">. Consulta su </w:t>
      </w:r>
      <w:hyperlink r:id="rId57" w:history="1">
        <w:r w:rsidRPr="009D0F57">
          <w:rPr>
            <w:rStyle w:val="Hyperlink"/>
            <w:rFonts w:ascii="Calibri" w:eastAsia="Calibri" w:hAnsi="Calibri" w:cs="Calibri"/>
            <w:lang w:val="es-419" w:bidi="es-419"/>
          </w:rPr>
          <w:t>Guía para iniciar una conversación</w:t>
        </w:r>
      </w:hyperlink>
      <w:r w:rsidRPr="009D0F57">
        <w:rPr>
          <w:rFonts w:ascii="Calibri" w:eastAsia="Calibri" w:hAnsi="Calibri" w:cs="Calibri"/>
          <w:color w:val="000000" w:themeColor="text1"/>
          <w:lang w:val="es-419" w:bidi="es-419"/>
        </w:rPr>
        <w:t xml:space="preserve"> y </w:t>
      </w:r>
      <w:hyperlink r:id="rId58">
        <w:r w:rsidRPr="009D0F57">
          <w:rPr>
            <w:rStyle w:val="Hyperlink"/>
            <w:lang w:val="es-419" w:bidi="es-419"/>
          </w:rPr>
          <w:t>este vídeo alegre pero conmovedor</w:t>
        </w:r>
      </w:hyperlink>
      <w:r w:rsidRPr="009D0F57">
        <w:rPr>
          <w:lang w:val="es-419" w:bidi="es-419"/>
        </w:rPr>
        <w:t xml:space="preserve"> (con subtítulos en español) para ayudar a iniciar una conversación,</w:t>
      </w:r>
      <w:r w:rsidRPr="009D0F57">
        <w:rPr>
          <w:rFonts w:ascii="Calibri" w:eastAsia="Calibri" w:hAnsi="Calibri" w:cs="Calibri"/>
          <w:color w:val="000000" w:themeColor="text1"/>
          <w:lang w:val="es-419" w:bidi="es-419"/>
        </w:rPr>
        <w:t xml:space="preserve"> entre muchos otros.</w:t>
      </w:r>
      <w:r w:rsidR="000E3CDF" w:rsidRPr="00C97A5A">
        <w:rPr>
          <w:lang w:val="es-ES"/>
        </w:rPr>
        <w:br/>
      </w:r>
    </w:p>
    <w:p w14:paraId="560D6FA7" w14:textId="77777777" w:rsidR="008B07F0" w:rsidRDefault="008B07F0" w:rsidP="00965048">
      <w:pPr>
        <w:rPr>
          <w:rStyle w:val="IntenseReference"/>
          <w:sz w:val="36"/>
          <w:szCs w:val="36"/>
          <w:lang w:val="es-ES"/>
        </w:rPr>
      </w:pPr>
    </w:p>
    <w:p w14:paraId="6229E402" w14:textId="6E47DD9B" w:rsidR="00965048" w:rsidRPr="0014231B" w:rsidRDefault="00BA4808" w:rsidP="00965048">
      <w:pPr>
        <w:rPr>
          <w:rStyle w:val="IntenseReference"/>
          <w:sz w:val="40"/>
          <w:szCs w:val="40"/>
          <w:lang w:val="es-ES"/>
        </w:rPr>
      </w:pPr>
      <w:r>
        <w:rPr>
          <w:noProof/>
        </w:rPr>
        <w:lastRenderedPageBreak/>
        <w:drawing>
          <wp:anchor distT="0" distB="0" distL="114300" distR="114300" simplePos="0" relativeHeight="251658250" behindDoc="1" locked="0" layoutInCell="1" allowOverlap="1" wp14:anchorId="1D51171D" wp14:editId="571A401C">
            <wp:simplePos x="0" y="0"/>
            <wp:positionH relativeFrom="margin">
              <wp:posOffset>4210050</wp:posOffset>
            </wp:positionH>
            <wp:positionV relativeFrom="paragraph">
              <wp:posOffset>85725</wp:posOffset>
            </wp:positionV>
            <wp:extent cx="2188845" cy="2743835"/>
            <wp:effectExtent l="0" t="0" r="1905" b="0"/>
            <wp:wrapTight wrapText="bothSides">
              <wp:wrapPolygon edited="0">
                <wp:start x="0" y="0"/>
                <wp:lineTo x="0" y="21445"/>
                <wp:lineTo x="21431" y="21445"/>
                <wp:lineTo x="21431" y="0"/>
                <wp:lineTo x="0" y="0"/>
              </wp:wrapPolygon>
            </wp:wrapTight>
            <wp:docPr id="2080047678" name="Picture 2080047678">
              <a:extLst xmlns:a="http://schemas.openxmlformats.org/drawingml/2006/main">
                <a:ext uri="{FF2B5EF4-FFF2-40B4-BE49-F238E27FC236}">
                  <a16:creationId xmlns:a16="http://schemas.microsoft.com/office/drawing/2014/main" id="{D57838FF-F1B5-4135-B169-F6B51DBDEB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047678" name="Picture 2080047678"/>
                    <pic:cNvPicPr/>
                  </pic:nvPicPr>
                  <pic:blipFill>
                    <a:blip r:embed="rId59">
                      <a:extLst>
                        <a:ext uri="{28A0092B-C50C-407E-A947-70E740481C1C}">
                          <a14:useLocalDpi xmlns:a14="http://schemas.microsoft.com/office/drawing/2010/main" val="0"/>
                        </a:ext>
                      </a:extLst>
                    </a:blip>
                    <a:stretch>
                      <a:fillRect/>
                    </a:stretch>
                  </pic:blipFill>
                  <pic:spPr>
                    <a:xfrm>
                      <a:off x="0" y="0"/>
                      <a:ext cx="2188845" cy="2743835"/>
                    </a:xfrm>
                    <a:prstGeom prst="rect">
                      <a:avLst/>
                    </a:prstGeom>
                  </pic:spPr>
                </pic:pic>
              </a:graphicData>
            </a:graphic>
            <wp14:sizeRelH relativeFrom="margin">
              <wp14:pctWidth>0</wp14:pctWidth>
            </wp14:sizeRelH>
            <wp14:sizeRelV relativeFrom="margin">
              <wp14:pctHeight>0</wp14:pctHeight>
            </wp14:sizeRelV>
          </wp:anchor>
        </w:drawing>
      </w:r>
      <w:r w:rsidR="00965048" w:rsidRPr="0014231B">
        <w:rPr>
          <w:rStyle w:val="IntenseReference"/>
          <w:sz w:val="36"/>
          <w:szCs w:val="36"/>
          <w:lang w:val="es-ES"/>
        </w:rPr>
        <w:t xml:space="preserve">Instagram: </w:t>
      </w:r>
    </w:p>
    <w:p w14:paraId="598C17C4" w14:textId="5C814CAE" w:rsidR="0014231B" w:rsidRDefault="0014231B" w:rsidP="0014231B">
      <w:pPr>
        <w:rPr>
          <w:rFonts w:ascii="Calibri" w:eastAsia="Calibri" w:hAnsi="Calibri" w:cs="Calibri"/>
          <w:color w:val="000000" w:themeColor="text1"/>
          <w:lang w:val="es-419" w:bidi="es-419"/>
        </w:rPr>
      </w:pPr>
      <w:r w:rsidRPr="006A7331">
        <w:rPr>
          <w:rFonts w:ascii="Calibri" w:eastAsia="Calibri" w:hAnsi="Calibri" w:cs="Calibri"/>
          <w:color w:val="000000" w:themeColor="text1"/>
          <w:lang w:val="es-419" w:bidi="es-419"/>
        </w:rPr>
        <w:t>Este Día de la Madre [</w:t>
      </w:r>
      <w:r w:rsidRPr="00C158DB">
        <w:rPr>
          <w:rFonts w:ascii="Calibri" w:eastAsia="Calibri" w:hAnsi="Calibri" w:cs="Calibri"/>
          <w:color w:val="000000" w:themeColor="text1"/>
          <w:highlight w:val="yellow"/>
          <w:lang w:val="es-419" w:bidi="es-419"/>
        </w:rPr>
        <w:t>o Día del Padre</w:t>
      </w:r>
      <w:r w:rsidRPr="006A7331">
        <w:rPr>
          <w:rFonts w:ascii="Calibri" w:eastAsia="Calibri" w:hAnsi="Calibri" w:cs="Calibri"/>
          <w:color w:val="000000" w:themeColor="text1"/>
          <w:lang w:val="es-419" w:bidi="es-419"/>
        </w:rPr>
        <w:t>], considera conversar sobre lo que más les importa. Hablar con nuestra madre [</w:t>
      </w:r>
      <w:r w:rsidRPr="00C158DB">
        <w:rPr>
          <w:rFonts w:ascii="Calibri" w:eastAsia="Calibri" w:hAnsi="Calibri" w:cs="Calibri"/>
          <w:color w:val="000000" w:themeColor="text1"/>
          <w:highlight w:val="yellow"/>
          <w:lang w:val="es-419" w:bidi="es-419"/>
        </w:rPr>
        <w:t>o nuestro padre</w:t>
      </w:r>
      <w:r w:rsidRPr="006A7331">
        <w:rPr>
          <w:rFonts w:ascii="Calibri" w:eastAsia="Calibri" w:hAnsi="Calibri" w:cs="Calibri"/>
          <w:color w:val="000000" w:themeColor="text1"/>
          <w:lang w:val="es-419" w:bidi="es-419"/>
        </w:rPr>
        <w:t>] sobre los deseos en materia de atención médica puede no resultar fácil. ¿Qué pasa si no quieren tener estas conversaciones o les resulta difícil comenzar?  </w:t>
      </w:r>
    </w:p>
    <w:p w14:paraId="33890F4C" w14:textId="58F0E825" w:rsidR="008B07F0" w:rsidRPr="0014231B" w:rsidRDefault="008B07F0" w:rsidP="0014231B">
      <w:pPr>
        <w:rPr>
          <w:rFonts w:ascii="Calibri" w:eastAsia="Calibri" w:hAnsi="Calibri" w:cs="Calibri"/>
          <w:color w:val="000000" w:themeColor="text1"/>
          <w:lang w:val="es-ES"/>
        </w:rPr>
      </w:pPr>
    </w:p>
    <w:p w14:paraId="6E78935E" w14:textId="77777777" w:rsidR="0014231B" w:rsidRPr="0014231B" w:rsidRDefault="0014231B" w:rsidP="0014231B">
      <w:pPr>
        <w:rPr>
          <w:rFonts w:ascii="Calibri" w:eastAsia="Calibri" w:hAnsi="Calibri" w:cs="Calibri"/>
          <w:color w:val="000000" w:themeColor="text1"/>
          <w:lang w:val="es-ES"/>
        </w:rPr>
      </w:pPr>
      <w:r w:rsidRPr="006A7331">
        <w:rPr>
          <w:rFonts w:ascii="Calibri" w:eastAsia="Calibri" w:hAnsi="Calibri" w:cs="Calibri"/>
          <w:color w:val="000000" w:themeColor="text1"/>
          <w:lang w:val="es-419" w:bidi="es-419"/>
        </w:rPr>
        <w:t>Queremos recordarte que esto está bien. No fuerces ni presiones a alguien a hablar de lo que le importa. Hay formas de hacer esto de manera informal y que pueden resultar más cómodas. A veces, la idea de tener una gran conversación resulta abrumadora; en lugar de ello, puedes tener varias conversaciones breves. Presta atención a tu tono: este es el momento de ser amable, curioso y humilde. </w:t>
      </w:r>
    </w:p>
    <w:p w14:paraId="442AEEDB" w14:textId="77777777" w:rsidR="0000281A" w:rsidRPr="0000281A" w:rsidRDefault="00965048" w:rsidP="0000281A">
      <w:pPr>
        <w:rPr>
          <w:rFonts w:ascii="Calibri" w:eastAsia="Calibri" w:hAnsi="Calibri" w:cs="Calibri"/>
          <w:color w:val="000000" w:themeColor="text1"/>
          <w:lang w:val="es-ES"/>
        </w:rPr>
      </w:pPr>
      <w:r w:rsidRPr="0000281A">
        <w:rPr>
          <w:highlight w:val="yellow"/>
          <w:lang w:val="es-ES"/>
        </w:rPr>
        <w:br/>
      </w:r>
      <w:proofErr w:type="spellStart"/>
      <w:r w:rsidRPr="0000281A">
        <w:rPr>
          <w:rFonts w:ascii="Calibri" w:eastAsia="Calibri" w:hAnsi="Calibri" w:cs="Calibri"/>
          <w:b/>
          <w:bCs/>
          <w:i/>
          <w:iCs/>
          <w:color w:val="FF0000"/>
          <w:lang w:val="es-ES"/>
        </w:rPr>
        <w:t>Additional</w:t>
      </w:r>
      <w:proofErr w:type="spellEnd"/>
      <w:r w:rsidRPr="0000281A">
        <w:rPr>
          <w:rFonts w:ascii="Calibri" w:eastAsia="Calibri" w:hAnsi="Calibri" w:cs="Calibri"/>
          <w:b/>
          <w:bCs/>
          <w:i/>
          <w:iCs/>
          <w:color w:val="FF0000"/>
          <w:lang w:val="es-ES"/>
        </w:rPr>
        <w:t xml:space="preserve"> hashtags </w:t>
      </w:r>
      <w:proofErr w:type="spellStart"/>
      <w:r w:rsidRPr="0000281A">
        <w:rPr>
          <w:rFonts w:ascii="Calibri" w:eastAsia="Calibri" w:hAnsi="Calibri" w:cs="Calibri"/>
          <w:b/>
          <w:bCs/>
          <w:i/>
          <w:iCs/>
          <w:color w:val="FF0000"/>
          <w:lang w:val="es-ES"/>
        </w:rPr>
        <w:t>to</w:t>
      </w:r>
      <w:proofErr w:type="spellEnd"/>
      <w:r w:rsidRPr="0000281A">
        <w:rPr>
          <w:rFonts w:ascii="Calibri" w:eastAsia="Calibri" w:hAnsi="Calibri" w:cs="Calibri"/>
          <w:b/>
          <w:bCs/>
          <w:i/>
          <w:iCs/>
          <w:color w:val="FF0000"/>
          <w:lang w:val="es-ES"/>
        </w:rPr>
        <w:t xml:space="preserve"> </w:t>
      </w:r>
      <w:proofErr w:type="spellStart"/>
      <w:r w:rsidRPr="0000281A">
        <w:rPr>
          <w:rFonts w:ascii="Calibri" w:eastAsia="Calibri" w:hAnsi="Calibri" w:cs="Calibri"/>
          <w:b/>
          <w:bCs/>
          <w:i/>
          <w:iCs/>
          <w:color w:val="FF0000"/>
          <w:lang w:val="es-ES"/>
        </w:rPr>
        <w:t>copy</w:t>
      </w:r>
      <w:proofErr w:type="spellEnd"/>
      <w:r w:rsidRPr="0000281A">
        <w:rPr>
          <w:rFonts w:ascii="Calibri" w:eastAsia="Calibri" w:hAnsi="Calibri" w:cs="Calibri"/>
          <w:b/>
          <w:bCs/>
          <w:i/>
          <w:iCs/>
          <w:color w:val="FF0000"/>
          <w:lang w:val="es-ES"/>
        </w:rPr>
        <w:t xml:space="preserve"> and paste </w:t>
      </w:r>
      <w:proofErr w:type="spellStart"/>
      <w:r w:rsidRPr="0000281A">
        <w:rPr>
          <w:rFonts w:ascii="Calibri" w:eastAsia="Calibri" w:hAnsi="Calibri" w:cs="Calibri"/>
          <w:b/>
          <w:bCs/>
          <w:i/>
          <w:iCs/>
          <w:color w:val="FF0000"/>
          <w:lang w:val="es-ES"/>
        </w:rPr>
        <w:t>into</w:t>
      </w:r>
      <w:proofErr w:type="spellEnd"/>
      <w:r w:rsidRPr="0000281A">
        <w:rPr>
          <w:rFonts w:ascii="Calibri" w:eastAsia="Calibri" w:hAnsi="Calibri" w:cs="Calibri"/>
          <w:b/>
          <w:bCs/>
          <w:i/>
          <w:iCs/>
          <w:color w:val="FF0000"/>
          <w:lang w:val="es-ES"/>
        </w:rPr>
        <w:t xml:space="preserve"> </w:t>
      </w:r>
      <w:proofErr w:type="spellStart"/>
      <w:r w:rsidRPr="0000281A">
        <w:rPr>
          <w:rFonts w:ascii="Calibri" w:eastAsia="Calibri" w:hAnsi="Calibri" w:cs="Calibri"/>
          <w:b/>
          <w:bCs/>
          <w:i/>
          <w:iCs/>
          <w:color w:val="FF0000"/>
          <w:lang w:val="es-ES"/>
        </w:rPr>
        <w:t>your</w:t>
      </w:r>
      <w:proofErr w:type="spellEnd"/>
      <w:r w:rsidRPr="0000281A">
        <w:rPr>
          <w:rFonts w:ascii="Calibri" w:eastAsia="Calibri" w:hAnsi="Calibri" w:cs="Calibri"/>
          <w:b/>
          <w:bCs/>
          <w:i/>
          <w:iCs/>
          <w:color w:val="FF0000"/>
          <w:lang w:val="es-ES"/>
        </w:rPr>
        <w:t xml:space="preserve"> </w:t>
      </w:r>
      <w:proofErr w:type="spellStart"/>
      <w:r w:rsidRPr="0000281A">
        <w:rPr>
          <w:rFonts w:ascii="Calibri" w:eastAsia="Calibri" w:hAnsi="Calibri" w:cs="Calibri"/>
          <w:b/>
          <w:bCs/>
          <w:i/>
          <w:iCs/>
          <w:color w:val="FF0000"/>
          <w:lang w:val="es-ES"/>
        </w:rPr>
        <w:t>first</w:t>
      </w:r>
      <w:proofErr w:type="spellEnd"/>
      <w:r w:rsidRPr="0000281A">
        <w:rPr>
          <w:rFonts w:ascii="Calibri" w:eastAsia="Calibri" w:hAnsi="Calibri" w:cs="Calibri"/>
          <w:b/>
          <w:bCs/>
          <w:i/>
          <w:iCs/>
          <w:color w:val="FF0000"/>
          <w:lang w:val="es-ES"/>
        </w:rPr>
        <w:t xml:space="preserve"> Instagram </w:t>
      </w:r>
      <w:proofErr w:type="spellStart"/>
      <w:r w:rsidRPr="0000281A">
        <w:rPr>
          <w:rFonts w:ascii="Calibri" w:eastAsia="Calibri" w:hAnsi="Calibri" w:cs="Calibri"/>
          <w:b/>
          <w:bCs/>
          <w:i/>
          <w:iCs/>
          <w:color w:val="FF0000"/>
          <w:lang w:val="es-ES"/>
        </w:rPr>
        <w:t>comment</w:t>
      </w:r>
      <w:proofErr w:type="spellEnd"/>
      <w:r w:rsidRPr="0000281A">
        <w:rPr>
          <w:rFonts w:ascii="Calibri" w:eastAsia="Calibri" w:hAnsi="Calibri" w:cs="Calibri"/>
          <w:b/>
          <w:bCs/>
          <w:i/>
          <w:iCs/>
          <w:color w:val="FF0000"/>
          <w:lang w:val="es-ES"/>
        </w:rPr>
        <w:t>:</w:t>
      </w:r>
      <w:r w:rsidRPr="0000281A">
        <w:rPr>
          <w:color w:val="70AD47" w:themeColor="accent6"/>
          <w:lang w:val="es-ES"/>
        </w:rPr>
        <w:t xml:space="preserve"> </w:t>
      </w:r>
      <w:r w:rsidRPr="0000281A">
        <w:rPr>
          <w:lang w:val="es-ES"/>
        </w:rPr>
        <w:br/>
        <w:t xml:space="preserve">#TCP </w:t>
      </w:r>
      <w:r w:rsidR="0000281A" w:rsidRPr="006A7331">
        <w:rPr>
          <w:rFonts w:ascii="Calibri" w:eastAsia="Calibri" w:hAnsi="Calibri" w:cs="Calibri"/>
          <w:color w:val="000000" w:themeColor="text1"/>
          <w:lang w:val="es-419" w:bidi="es-419"/>
        </w:rPr>
        <w:t>#TheConversationProject #IniciarConversaciones #LoQueMásOmporta #AtenciónMédica #DeseosDeAtenciónMédica #IniciadorDeLaConversación #FamiliasQueEnfrentanElCáncer #QuéDecir #EnfermedadGrave #LoQueMeImporta #LoQueMásImporta #GuíaDeConversación #IniciarLaConversación #TratamientoMédico #DeseosDeAtenciónMédica #RepresentanteDeAtenciónMédica #Envejecimiento #Jubilación #DíaDeLaMadre #EnvejecerEnPaz #DíaDelPadre #TestamentoEnVida</w:t>
      </w:r>
    </w:p>
    <w:p w14:paraId="70C2B20B" w14:textId="77777777" w:rsidR="0029043D" w:rsidRDefault="0029043D" w:rsidP="7841AA97">
      <w:pPr>
        <w:rPr>
          <w:rStyle w:val="IntenseReference"/>
          <w:sz w:val="36"/>
          <w:szCs w:val="36"/>
          <w:lang w:val="es-ES"/>
        </w:rPr>
      </w:pPr>
    </w:p>
    <w:p w14:paraId="36F72F98" w14:textId="4F4FD38B" w:rsidR="00A4291F" w:rsidRPr="00967A00" w:rsidRDefault="00F00440" w:rsidP="7841AA97">
      <w:pPr>
        <w:rPr>
          <w:lang w:val="es-ES"/>
        </w:rPr>
      </w:pPr>
      <w:r>
        <w:rPr>
          <w:rFonts w:ascii="Calibri" w:eastAsia="Calibri" w:hAnsi="Calibri" w:cs="Calibri"/>
          <w:b/>
          <w:bCs/>
          <w:i/>
          <w:iCs/>
          <w:noProof/>
          <w:color w:val="000000" w:themeColor="text1"/>
        </w:rPr>
        <w:drawing>
          <wp:anchor distT="0" distB="0" distL="114300" distR="114300" simplePos="0" relativeHeight="251658245" behindDoc="0" locked="0" layoutInCell="1" allowOverlap="1" wp14:anchorId="14DE767C" wp14:editId="764926D7">
            <wp:simplePos x="0" y="0"/>
            <wp:positionH relativeFrom="margin">
              <wp:posOffset>4610100</wp:posOffset>
            </wp:positionH>
            <wp:positionV relativeFrom="paragraph">
              <wp:posOffset>358775</wp:posOffset>
            </wp:positionV>
            <wp:extent cx="1826895" cy="2286000"/>
            <wp:effectExtent l="0" t="0" r="1905" b="0"/>
            <wp:wrapSquare wrapText="bothSides"/>
            <wp:docPr id="102584873" name="Picture 4">
              <a:extLst xmlns:a="http://schemas.openxmlformats.org/drawingml/2006/main">
                <a:ext uri="{FF2B5EF4-FFF2-40B4-BE49-F238E27FC236}">
                  <a16:creationId xmlns:a16="http://schemas.microsoft.com/office/drawing/2014/main" id="{02C8C430-6185-4E98-9360-1C81870A75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84873" name="Picture 4"/>
                    <pic:cNvPicPr/>
                  </pic:nvPicPr>
                  <pic:blipFill>
                    <a:blip r:embed="rId60">
                      <a:extLst>
                        <a:ext uri="{28A0092B-C50C-407E-A947-70E740481C1C}">
                          <a14:useLocalDpi xmlns:a14="http://schemas.microsoft.com/office/drawing/2010/main" val="0"/>
                        </a:ext>
                      </a:extLst>
                    </a:blip>
                    <a:stretch>
                      <a:fillRect/>
                    </a:stretch>
                  </pic:blipFill>
                  <pic:spPr>
                    <a:xfrm>
                      <a:off x="0" y="0"/>
                      <a:ext cx="1826895" cy="2286000"/>
                    </a:xfrm>
                    <a:prstGeom prst="rect">
                      <a:avLst/>
                    </a:prstGeom>
                  </pic:spPr>
                </pic:pic>
              </a:graphicData>
            </a:graphic>
            <wp14:sizeRelH relativeFrom="margin">
              <wp14:pctWidth>0</wp14:pctWidth>
            </wp14:sizeRelH>
            <wp14:sizeRelV relativeFrom="margin">
              <wp14:pctHeight>0</wp14:pctHeight>
            </wp14:sizeRelV>
          </wp:anchor>
        </w:drawing>
      </w:r>
      <w:r w:rsidR="00D11E2A" w:rsidRPr="00967A00">
        <w:rPr>
          <w:rStyle w:val="IntenseReference"/>
          <w:sz w:val="36"/>
          <w:szCs w:val="36"/>
          <w:lang w:val="es-ES"/>
        </w:rPr>
        <w:t>Facebook:</w:t>
      </w:r>
    </w:p>
    <w:p w14:paraId="6BD1E6E2" w14:textId="63CD1FF5" w:rsidR="00967A00" w:rsidRPr="00967A00" w:rsidRDefault="00967A00" w:rsidP="00967A00">
      <w:pPr>
        <w:rPr>
          <w:rFonts w:ascii="Calibri" w:eastAsia="Calibri" w:hAnsi="Calibri" w:cs="Calibri"/>
          <w:color w:val="000000" w:themeColor="text1"/>
          <w:lang w:val="es-ES"/>
        </w:rPr>
      </w:pPr>
      <w:r w:rsidRPr="005869A0">
        <w:rPr>
          <w:rFonts w:ascii="Calibri" w:eastAsia="Calibri" w:hAnsi="Calibri" w:cs="Calibri"/>
          <w:color w:val="000000" w:themeColor="text1"/>
          <w:lang w:val="es-419" w:bidi="es-419"/>
        </w:rPr>
        <w:t>¿Qué podrían querer realmente las figuras maternas en su vida este Día de la Madre?</w:t>
      </w:r>
    </w:p>
    <w:p w14:paraId="6E936722" w14:textId="77777777" w:rsidR="00967A00" w:rsidRPr="00967A00" w:rsidRDefault="00967A00" w:rsidP="00967A00">
      <w:pPr>
        <w:rPr>
          <w:rFonts w:ascii="Calibri" w:eastAsia="Calibri" w:hAnsi="Calibri" w:cs="Calibri"/>
          <w:color w:val="000000" w:themeColor="text1"/>
          <w:lang w:val="es-ES"/>
        </w:rPr>
      </w:pPr>
      <w:r w:rsidRPr="005869A0">
        <w:rPr>
          <w:rFonts w:ascii="Calibri" w:eastAsia="Calibri" w:hAnsi="Calibri" w:cs="Calibri"/>
          <w:color w:val="000000" w:themeColor="text1"/>
          <w:lang w:val="es-419" w:bidi="es-419"/>
        </w:rPr>
        <w:t>Si has esperado hasta el último minuto para comprar un regalo para el Día de la Madre, no te preocupes, puede haber algo que ella aprecie aún más... alguien que la escuche y le haga preguntas sobre lo que más le importa en su atención médica ahora y hasta el final de su vida.</w:t>
      </w:r>
    </w:p>
    <w:p w14:paraId="27E86715" w14:textId="77777777" w:rsidR="00967A00" w:rsidRPr="00967A00" w:rsidRDefault="00967A00" w:rsidP="00967A00">
      <w:pPr>
        <w:rPr>
          <w:rFonts w:ascii="Calibri" w:eastAsia="Calibri" w:hAnsi="Calibri" w:cs="Calibri"/>
          <w:color w:val="000000" w:themeColor="text1"/>
          <w:lang w:val="es-ES"/>
        </w:rPr>
      </w:pPr>
      <w:r w:rsidRPr="005869A0">
        <w:rPr>
          <w:rFonts w:ascii="Calibri" w:eastAsia="Calibri" w:hAnsi="Calibri" w:cs="Calibri"/>
          <w:color w:val="000000" w:themeColor="text1"/>
          <w:lang w:val="es-419" w:bidi="es-419"/>
        </w:rPr>
        <w:t>Saber que tú serás su voz si ella alguna vez no puede comunicar sus preferencias, que hablarás y harás preguntas importantes para asegurarse de que la atención se alinee con sus elecciones. Y, si tienes hermanos, que estarán en la misma página y no dudarán el uno del otro durante el proceso.</w:t>
      </w:r>
    </w:p>
    <w:p w14:paraId="40CF5933" w14:textId="19C7617B" w:rsidR="00C700CD" w:rsidRPr="00027F16" w:rsidRDefault="00967A00" w:rsidP="00967A00">
      <w:pPr>
        <w:rPr>
          <w:rStyle w:val="IntenseReference"/>
          <w:b w:val="0"/>
          <w:bCs w:val="0"/>
          <w:smallCaps w:val="0"/>
          <w:color w:val="auto"/>
          <w:spacing w:val="0"/>
          <w:lang w:val="es-ES"/>
        </w:rPr>
      </w:pPr>
      <w:r w:rsidRPr="005869A0">
        <w:rPr>
          <w:rFonts w:ascii="Calibri" w:eastAsia="Calibri" w:hAnsi="Calibri" w:cs="Calibri"/>
          <w:color w:val="000000" w:themeColor="text1"/>
          <w:lang w:val="es-419" w:bidi="es-419"/>
        </w:rPr>
        <w:t xml:space="preserve">Si no sabes cómo iniciar esta conversación, @TheConversationProject está aquí para ayudarte. Considera consultar su Guía para iniciar la </w:t>
      </w:r>
      <w:proofErr w:type="gramStart"/>
      <w:r w:rsidRPr="005869A0">
        <w:rPr>
          <w:rFonts w:ascii="Calibri" w:eastAsia="Calibri" w:hAnsi="Calibri" w:cs="Calibri"/>
          <w:color w:val="000000" w:themeColor="text1"/>
          <w:lang w:val="es-419" w:bidi="es-419"/>
        </w:rPr>
        <w:t>conversación.</w:t>
      </w:r>
      <w:r w:rsidR="008E31C7" w:rsidRPr="00027F16">
        <w:rPr>
          <w:rFonts w:ascii="Calibri" w:eastAsia="Calibri" w:hAnsi="Calibri" w:cs="Calibri"/>
          <w:color w:val="000000" w:themeColor="text1"/>
          <w:lang w:val="es-ES"/>
        </w:rPr>
        <w:t>.</w:t>
      </w:r>
      <w:proofErr w:type="gramEnd"/>
      <w:r w:rsidR="008E31C7" w:rsidRPr="00027F16">
        <w:rPr>
          <w:rFonts w:ascii="Calibri" w:eastAsia="Calibri" w:hAnsi="Calibri" w:cs="Calibri"/>
          <w:color w:val="000000" w:themeColor="text1"/>
          <w:lang w:val="es-ES"/>
        </w:rPr>
        <w:t xml:space="preserve"> </w:t>
      </w:r>
      <w:hyperlink r:id="rId61" w:history="1">
        <w:r w:rsidR="009F720C" w:rsidRPr="00027F16">
          <w:rPr>
            <w:rStyle w:val="Hyperlink"/>
            <w:lang w:val="es-ES"/>
          </w:rPr>
          <w:t>https://theconversationproject.org/wp-content/uploads/2021/01/TCP-ConversationStartGuide-Spanish.pdf</w:t>
        </w:r>
      </w:hyperlink>
      <w:r w:rsidR="009F720C" w:rsidRPr="00027F16">
        <w:rPr>
          <w:lang w:val="es-ES"/>
        </w:rPr>
        <w:t xml:space="preserve"> </w:t>
      </w:r>
    </w:p>
    <w:p w14:paraId="19EDF848" w14:textId="77777777" w:rsidR="00F00440" w:rsidRDefault="00F00440" w:rsidP="7841AA97">
      <w:pPr>
        <w:rPr>
          <w:rStyle w:val="IntenseReference"/>
          <w:sz w:val="36"/>
          <w:szCs w:val="36"/>
          <w:lang w:val="es-ES"/>
        </w:rPr>
      </w:pPr>
    </w:p>
    <w:p w14:paraId="6D49FB3A" w14:textId="43E3EC53" w:rsidR="00D32B5C" w:rsidRPr="000763E5" w:rsidRDefault="00C700CD" w:rsidP="7841AA97">
      <w:pPr>
        <w:rPr>
          <w:rFonts w:asciiTheme="majorHAnsi" w:eastAsiaTheme="majorEastAsia" w:hAnsiTheme="majorHAnsi" w:cstheme="majorBidi"/>
          <w:color w:val="4472C4" w:themeColor="accent1"/>
          <w:sz w:val="32"/>
          <w:szCs w:val="32"/>
          <w:lang w:val="es-ES"/>
        </w:rPr>
      </w:pPr>
      <w:r w:rsidRPr="000763E5">
        <w:rPr>
          <w:rStyle w:val="IntenseReference"/>
          <w:sz w:val="36"/>
          <w:szCs w:val="36"/>
          <w:lang w:val="es-ES"/>
        </w:rPr>
        <w:lastRenderedPageBreak/>
        <w:t>X:</w:t>
      </w:r>
    </w:p>
    <w:p w14:paraId="2277ECAE" w14:textId="76B30671" w:rsidR="000763E5" w:rsidRPr="000763E5" w:rsidRDefault="009C3DA9" w:rsidP="000763E5">
      <w:pPr>
        <w:rPr>
          <w:rFonts w:ascii="Calibri" w:eastAsia="Calibri" w:hAnsi="Calibri" w:cs="Calibri"/>
          <w:color w:val="000000" w:themeColor="text1"/>
          <w:lang w:val="es-ES"/>
        </w:rPr>
      </w:pPr>
      <w:r>
        <w:rPr>
          <w:noProof/>
        </w:rPr>
        <w:drawing>
          <wp:anchor distT="0" distB="0" distL="114300" distR="114300" simplePos="0" relativeHeight="251658246" behindDoc="0" locked="0" layoutInCell="1" allowOverlap="1" wp14:anchorId="47CEDF1E" wp14:editId="7B685EA2">
            <wp:simplePos x="0" y="0"/>
            <wp:positionH relativeFrom="margin">
              <wp:posOffset>4248150</wp:posOffset>
            </wp:positionH>
            <wp:positionV relativeFrom="paragraph">
              <wp:posOffset>6985</wp:posOffset>
            </wp:positionV>
            <wp:extent cx="2315210" cy="1300480"/>
            <wp:effectExtent l="0" t="0" r="8890" b="0"/>
            <wp:wrapSquare wrapText="bothSides"/>
            <wp:docPr id="725614412" name="Picture 1">
              <a:extLst xmlns:a="http://schemas.openxmlformats.org/drawingml/2006/main">
                <a:ext uri="{FF2B5EF4-FFF2-40B4-BE49-F238E27FC236}">
                  <a16:creationId xmlns:a16="http://schemas.microsoft.com/office/drawing/2014/main" id="{BC9A48F3-3526-4A17-ADF6-78BB2176D0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614412" name="Picture 1"/>
                    <pic:cNvPicPr/>
                  </pic:nvPicPr>
                  <pic:blipFill>
                    <a:blip r:embed="rId62">
                      <a:extLst>
                        <a:ext uri="{28A0092B-C50C-407E-A947-70E740481C1C}">
                          <a14:useLocalDpi xmlns:a14="http://schemas.microsoft.com/office/drawing/2010/main" val="0"/>
                        </a:ext>
                      </a:extLst>
                    </a:blip>
                    <a:stretch>
                      <a:fillRect/>
                    </a:stretch>
                  </pic:blipFill>
                  <pic:spPr>
                    <a:xfrm>
                      <a:off x="0" y="0"/>
                      <a:ext cx="2315210" cy="1300480"/>
                    </a:xfrm>
                    <a:prstGeom prst="rect">
                      <a:avLst/>
                    </a:prstGeom>
                  </pic:spPr>
                </pic:pic>
              </a:graphicData>
            </a:graphic>
            <wp14:sizeRelH relativeFrom="page">
              <wp14:pctWidth>0</wp14:pctWidth>
            </wp14:sizeRelH>
            <wp14:sizeRelV relativeFrom="page">
              <wp14:pctHeight>0</wp14:pctHeight>
            </wp14:sizeRelV>
          </wp:anchor>
        </w:drawing>
      </w:r>
      <w:r w:rsidR="000763E5" w:rsidRPr="0039526A">
        <w:rPr>
          <w:rFonts w:ascii="Calibri" w:eastAsia="Calibri" w:hAnsi="Calibri" w:cs="Calibri"/>
          <w:color w:val="000000" w:themeColor="text1"/>
          <w:lang w:val="es-419" w:bidi="es-419"/>
        </w:rPr>
        <w:t>Es época de graduaciones y, para las personas mayores de 18 años o que estén por abandonar el nido, es el momento de asegurarse de tener un responsable de la toma de decisiones designado si ocurre un accidente y no puede hablar por sí mismas.</w:t>
      </w:r>
    </w:p>
    <w:p w14:paraId="6DBF8E4C" w14:textId="77777777" w:rsidR="000763E5" w:rsidRPr="000763E5" w:rsidRDefault="000763E5" w:rsidP="000763E5">
      <w:pPr>
        <w:rPr>
          <w:rFonts w:ascii="Calibri" w:eastAsia="Calibri" w:hAnsi="Calibri" w:cs="Calibri"/>
          <w:color w:val="000000" w:themeColor="text1"/>
          <w:lang w:val="es-ES"/>
        </w:rPr>
      </w:pPr>
      <w:r w:rsidRPr="0039526A">
        <w:rPr>
          <w:rFonts w:ascii="Calibri" w:eastAsia="Calibri" w:hAnsi="Calibri" w:cs="Calibri"/>
          <w:color w:val="000000" w:themeColor="text1"/>
          <w:lang w:val="es-419" w:bidi="es-419"/>
        </w:rPr>
        <w:t>Guía para elegir un representante de @convoproject:</w:t>
      </w:r>
    </w:p>
    <w:p w14:paraId="779E24CE" w14:textId="68C2F790" w:rsidR="00C02265" w:rsidRPr="000763E5" w:rsidRDefault="00CD28A4" w:rsidP="000763E5">
      <w:pPr>
        <w:rPr>
          <w:lang w:val="es-ES"/>
        </w:rPr>
      </w:pPr>
      <w:hyperlink r:id="rId63" w:history="1">
        <w:r w:rsidRPr="000763E5">
          <w:rPr>
            <w:rStyle w:val="Hyperlink"/>
            <w:lang w:val="es-ES"/>
          </w:rPr>
          <w:t>https://theconversationproject.org/wp-content/uploads/2021/01/TCP-ChoosingAProxy-Spanish.pdf</w:t>
        </w:r>
      </w:hyperlink>
      <w:r w:rsidRPr="000763E5">
        <w:rPr>
          <w:lang w:val="es-ES"/>
        </w:rPr>
        <w:t xml:space="preserve"> </w:t>
      </w:r>
    </w:p>
    <w:p w14:paraId="1F04323F" w14:textId="77777777" w:rsidR="000763E5" w:rsidRPr="000763E5" w:rsidRDefault="000763E5" w:rsidP="00F20C9E">
      <w:pPr>
        <w:pStyle w:val="Title"/>
        <w:rPr>
          <w:b/>
          <w:bCs/>
          <w:sz w:val="28"/>
          <w:szCs w:val="28"/>
          <w:lang w:val="es-ES"/>
        </w:rPr>
      </w:pPr>
    </w:p>
    <w:p w14:paraId="14628645" w14:textId="4A7F903C" w:rsidR="007C6164" w:rsidRPr="00A14B4C" w:rsidRDefault="00BF50A0" w:rsidP="00A14B4C">
      <w:pPr>
        <w:rPr>
          <w:rFonts w:asciiTheme="majorHAnsi" w:hAnsiTheme="majorHAnsi" w:cstheme="majorBidi"/>
          <w:sz w:val="40"/>
          <w:szCs w:val="40"/>
        </w:rPr>
      </w:pPr>
      <w:r w:rsidRPr="00A14B4C">
        <w:rPr>
          <w:rFonts w:asciiTheme="majorHAnsi" w:hAnsiTheme="majorHAnsi" w:cstheme="majorBidi"/>
          <w:sz w:val="40"/>
          <w:szCs w:val="40"/>
        </w:rPr>
        <w:t xml:space="preserve">Other messages/images to use across social media from the </w:t>
      </w:r>
      <w:hyperlink r:id="rId64">
        <w:r w:rsidRPr="00A14B4C">
          <w:rPr>
            <w:rFonts w:asciiTheme="majorHAnsi" w:hAnsiTheme="majorHAnsi" w:cstheme="majorBidi"/>
            <w:sz w:val="40"/>
            <w:szCs w:val="40"/>
          </w:rPr>
          <w:t>Serious Illness Messaging Toolkit</w:t>
        </w:r>
      </w:hyperlink>
      <w:r w:rsidRPr="00A14B4C">
        <w:rPr>
          <w:rFonts w:asciiTheme="majorHAnsi" w:hAnsiTheme="majorHAnsi" w:cstheme="majorBidi"/>
          <w:sz w:val="40"/>
          <w:szCs w:val="40"/>
        </w:rPr>
        <w:t>*:</w:t>
      </w:r>
    </w:p>
    <w:p w14:paraId="741296E5" w14:textId="41A7CC01" w:rsidR="003E5B77" w:rsidRDefault="00C5619C" w:rsidP="003809DF">
      <w:pPr>
        <w:jc w:val="both"/>
        <w:rPr>
          <w:b/>
          <w:bCs/>
        </w:rPr>
      </w:pPr>
      <w:r>
        <w:rPr>
          <w:noProof/>
        </w:rPr>
        <w:drawing>
          <wp:anchor distT="0" distB="0" distL="114300" distR="114300" simplePos="0" relativeHeight="251658251" behindDoc="1" locked="0" layoutInCell="1" allowOverlap="1" wp14:anchorId="7B8A43C2" wp14:editId="39B99467">
            <wp:simplePos x="0" y="0"/>
            <wp:positionH relativeFrom="margin">
              <wp:posOffset>4250055</wp:posOffset>
            </wp:positionH>
            <wp:positionV relativeFrom="paragraph">
              <wp:posOffset>11430</wp:posOffset>
            </wp:positionV>
            <wp:extent cx="1623060" cy="914400"/>
            <wp:effectExtent l="0" t="0" r="0" b="0"/>
            <wp:wrapTight wrapText="bothSides">
              <wp:wrapPolygon edited="0">
                <wp:start x="0" y="0"/>
                <wp:lineTo x="0" y="21150"/>
                <wp:lineTo x="21296" y="21150"/>
                <wp:lineTo x="21296" y="0"/>
                <wp:lineTo x="0" y="0"/>
              </wp:wrapPolygon>
            </wp:wrapTight>
            <wp:docPr id="550248055" name="Picture 4">
              <a:extLst xmlns:a="http://schemas.openxmlformats.org/drawingml/2006/main">
                <a:ext uri="{FF2B5EF4-FFF2-40B4-BE49-F238E27FC236}">
                  <a16:creationId xmlns:a16="http://schemas.microsoft.com/office/drawing/2014/main" id="{E4F9E93F-5198-436D-9C78-76F506A65D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2306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7AC1C7" w14:textId="77777777" w:rsidR="00A11217" w:rsidRPr="00A11217" w:rsidRDefault="00A11217" w:rsidP="00A11217">
      <w:pPr>
        <w:rPr>
          <w:rFonts w:ascii="Calibri" w:hAnsi="Calibri" w:cs="Calibri"/>
          <w:b/>
          <w:bCs/>
          <w:lang w:val="es-ES"/>
        </w:rPr>
      </w:pPr>
      <w:r w:rsidRPr="00BA3DB2">
        <w:rPr>
          <w:rFonts w:ascii="Calibri" w:eastAsia="Calibri" w:hAnsi="Calibri" w:cs="Calibri"/>
          <w:b/>
          <w:lang w:val="es-419" w:bidi="es-419"/>
        </w:rPr>
        <w:t xml:space="preserve">Puedes opinar sobre tus cuidados. </w:t>
      </w:r>
    </w:p>
    <w:p w14:paraId="0168DFD7" w14:textId="77777777" w:rsidR="00A11217" w:rsidRPr="00A11217" w:rsidRDefault="00A11217" w:rsidP="00A11217">
      <w:pPr>
        <w:rPr>
          <w:rFonts w:ascii="Calibri" w:hAnsi="Calibri" w:cs="Calibri"/>
          <w:lang w:val="es-ES"/>
        </w:rPr>
      </w:pPr>
      <w:r w:rsidRPr="00BA3DB2">
        <w:rPr>
          <w:rFonts w:ascii="Calibri" w:eastAsia="Calibri" w:hAnsi="Calibri" w:cs="Calibri"/>
          <w:lang w:val="es-419" w:bidi="es-419"/>
        </w:rPr>
        <w:t>Los tratamientos solo funcionan si funcionan para ti.</w:t>
      </w:r>
    </w:p>
    <w:p w14:paraId="28CAD799" w14:textId="463B5B67" w:rsidR="00D90E64" w:rsidRPr="00A11217" w:rsidRDefault="009F278C" w:rsidP="00D90E64">
      <w:pPr>
        <w:rPr>
          <w:b/>
          <w:bCs/>
          <w:lang w:val="es-ES"/>
        </w:rPr>
      </w:pPr>
      <w:r>
        <w:rPr>
          <w:noProof/>
        </w:rPr>
        <w:drawing>
          <wp:anchor distT="0" distB="0" distL="114300" distR="114300" simplePos="0" relativeHeight="251658252" behindDoc="1" locked="0" layoutInCell="1" allowOverlap="1" wp14:anchorId="412A848C" wp14:editId="24F7E63D">
            <wp:simplePos x="0" y="0"/>
            <wp:positionH relativeFrom="column">
              <wp:posOffset>4243070</wp:posOffset>
            </wp:positionH>
            <wp:positionV relativeFrom="paragraph">
              <wp:posOffset>173990</wp:posOffset>
            </wp:positionV>
            <wp:extent cx="1628140" cy="1085850"/>
            <wp:effectExtent l="0" t="0" r="0" b="0"/>
            <wp:wrapTight wrapText="bothSides">
              <wp:wrapPolygon edited="0">
                <wp:start x="0" y="0"/>
                <wp:lineTo x="0" y="21221"/>
                <wp:lineTo x="21229" y="21221"/>
                <wp:lineTo x="21229" y="0"/>
                <wp:lineTo x="0" y="0"/>
              </wp:wrapPolygon>
            </wp:wrapTight>
            <wp:docPr id="1715126639" name="Picture 5">
              <a:extLst xmlns:a="http://schemas.openxmlformats.org/drawingml/2006/main">
                <a:ext uri="{FF2B5EF4-FFF2-40B4-BE49-F238E27FC236}">
                  <a16:creationId xmlns:a16="http://schemas.microsoft.com/office/drawing/2014/main" id="{BA9BC201-4C89-476D-85A7-AE505BFCE3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flipH="1">
                      <a:off x="0" y="0"/>
                      <a:ext cx="162814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C94700" w14:textId="77777777" w:rsidR="009F278C" w:rsidRPr="00A11217" w:rsidRDefault="009F278C" w:rsidP="00D90E64">
      <w:pPr>
        <w:rPr>
          <w:b/>
          <w:bCs/>
          <w:lang w:val="es-ES"/>
        </w:rPr>
      </w:pPr>
    </w:p>
    <w:p w14:paraId="15ED004D" w14:textId="77777777" w:rsidR="00C12DC7" w:rsidRPr="00C12DC7" w:rsidRDefault="00C12DC7" w:rsidP="00C12DC7">
      <w:pPr>
        <w:rPr>
          <w:rFonts w:ascii="Calibri" w:hAnsi="Calibri" w:cs="Calibri"/>
          <w:lang w:val="es-ES"/>
        </w:rPr>
      </w:pPr>
      <w:r w:rsidRPr="00BA3DB2">
        <w:rPr>
          <w:rFonts w:ascii="Calibri" w:eastAsia="Calibri" w:hAnsi="Calibri" w:cs="Calibri"/>
          <w:b/>
          <w:lang w:val="es-419" w:bidi="es-419"/>
        </w:rPr>
        <w:t>Habla con las personas que más te importan sobre la atención que deseas</w:t>
      </w:r>
      <w:r w:rsidRPr="00BA3DB2">
        <w:rPr>
          <w:rFonts w:ascii="Calibri" w:eastAsia="Calibri" w:hAnsi="Calibri" w:cs="Calibri"/>
          <w:lang w:val="es-419" w:bidi="es-419"/>
        </w:rPr>
        <w:t>.</w:t>
      </w:r>
    </w:p>
    <w:p w14:paraId="40314C49" w14:textId="77777777" w:rsidR="00C12DC7" w:rsidRPr="00C12DC7" w:rsidRDefault="00C12DC7" w:rsidP="00C12DC7">
      <w:pPr>
        <w:rPr>
          <w:rFonts w:ascii="Calibri" w:hAnsi="Calibri" w:cs="Calibri"/>
          <w:lang w:val="es-ES"/>
        </w:rPr>
      </w:pPr>
      <w:r w:rsidRPr="00BA3DB2">
        <w:rPr>
          <w:rFonts w:ascii="Calibri" w:eastAsia="Calibri" w:hAnsi="Calibri" w:cs="Calibri"/>
          <w:lang w:val="es-419" w:bidi="es-419"/>
        </w:rPr>
        <w:t>Cuanto más hables, mejor podrá ser tu atención médica.</w:t>
      </w:r>
    </w:p>
    <w:p w14:paraId="1A537CC7" w14:textId="77777777" w:rsidR="00BA29AD" w:rsidRPr="00C12DC7" w:rsidRDefault="00BA29AD" w:rsidP="00D90E64">
      <w:pPr>
        <w:rPr>
          <w:b/>
          <w:bCs/>
          <w:lang w:val="es-ES"/>
        </w:rPr>
      </w:pPr>
    </w:p>
    <w:p w14:paraId="569824B0" w14:textId="0ADB4E32" w:rsidR="00D90E64" w:rsidRPr="00C12DC7" w:rsidRDefault="00BA29AD" w:rsidP="00D90E64">
      <w:pPr>
        <w:rPr>
          <w:b/>
          <w:bCs/>
          <w:lang w:val="es-ES"/>
        </w:rPr>
      </w:pPr>
      <w:r>
        <w:rPr>
          <w:noProof/>
        </w:rPr>
        <w:drawing>
          <wp:anchor distT="0" distB="0" distL="114300" distR="114300" simplePos="0" relativeHeight="251658253" behindDoc="1" locked="0" layoutInCell="1" allowOverlap="1" wp14:anchorId="4BF71B7A" wp14:editId="281E7DD4">
            <wp:simplePos x="0" y="0"/>
            <wp:positionH relativeFrom="column">
              <wp:posOffset>4248150</wp:posOffset>
            </wp:positionH>
            <wp:positionV relativeFrom="paragraph">
              <wp:posOffset>41275</wp:posOffset>
            </wp:positionV>
            <wp:extent cx="1619250" cy="1079500"/>
            <wp:effectExtent l="0" t="0" r="0" b="6350"/>
            <wp:wrapTight wrapText="bothSides">
              <wp:wrapPolygon edited="0">
                <wp:start x="0" y="0"/>
                <wp:lineTo x="0" y="21346"/>
                <wp:lineTo x="21346" y="21346"/>
                <wp:lineTo x="21346" y="0"/>
                <wp:lineTo x="0" y="0"/>
              </wp:wrapPolygon>
            </wp:wrapTight>
            <wp:docPr id="268100712" name="Picture 6">
              <a:extLst xmlns:a="http://schemas.openxmlformats.org/drawingml/2006/main">
                <a:ext uri="{FF2B5EF4-FFF2-40B4-BE49-F238E27FC236}">
                  <a16:creationId xmlns:a16="http://schemas.microsoft.com/office/drawing/2014/main" id="{D08C75E8-DB74-42D4-BA4A-1E7276E9B3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61925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DEA227" w14:textId="77777777" w:rsidR="00381C55" w:rsidRPr="00381C55" w:rsidRDefault="00381C55" w:rsidP="00381C55">
      <w:pPr>
        <w:rPr>
          <w:rFonts w:ascii="Calibri" w:hAnsi="Calibri" w:cs="Calibri"/>
          <w:lang w:val="es-ES"/>
        </w:rPr>
      </w:pPr>
      <w:r w:rsidRPr="00BA3DB2">
        <w:rPr>
          <w:rFonts w:ascii="Calibri" w:eastAsia="Calibri" w:hAnsi="Calibri" w:cs="Calibri"/>
          <w:b/>
          <w:lang w:val="es-419" w:bidi="es-419"/>
        </w:rPr>
        <w:t>Diles a tus médicos qué es lo que más te importa.</w:t>
      </w:r>
    </w:p>
    <w:p w14:paraId="5BFF91C6" w14:textId="77777777" w:rsidR="00381C55" w:rsidRPr="00381C55" w:rsidRDefault="00381C55" w:rsidP="00381C55">
      <w:pPr>
        <w:rPr>
          <w:rFonts w:ascii="Calibri" w:hAnsi="Calibri" w:cs="Calibri"/>
          <w:lang w:val="es-ES"/>
        </w:rPr>
      </w:pPr>
      <w:r w:rsidRPr="00BA3DB2">
        <w:rPr>
          <w:rFonts w:ascii="Calibri" w:eastAsia="Calibri" w:hAnsi="Calibri" w:cs="Calibri"/>
          <w:lang w:val="es-419" w:bidi="es-419"/>
        </w:rPr>
        <w:t>Puedes recibir la atención adecuada para ti.</w:t>
      </w:r>
    </w:p>
    <w:p w14:paraId="3E795F23" w14:textId="77777777" w:rsidR="00D90E64" w:rsidRPr="00381C55" w:rsidRDefault="00D90E64" w:rsidP="00D90E64">
      <w:pPr>
        <w:rPr>
          <w:b/>
          <w:bCs/>
          <w:lang w:val="es-ES"/>
        </w:rPr>
      </w:pPr>
    </w:p>
    <w:p w14:paraId="5FAF97CC" w14:textId="701A1137" w:rsidR="00B50488" w:rsidRPr="00B50488" w:rsidRDefault="003809DF" w:rsidP="00B50488">
      <w:pPr>
        <w:rPr>
          <w:rFonts w:ascii="Calibri" w:hAnsi="Calibri" w:cs="Calibri"/>
          <w:b/>
          <w:bCs/>
          <w:lang w:val="es-ES"/>
        </w:rPr>
      </w:pPr>
      <w:r>
        <w:rPr>
          <w:noProof/>
        </w:rPr>
        <w:drawing>
          <wp:anchor distT="0" distB="0" distL="114300" distR="114300" simplePos="0" relativeHeight="251658247" behindDoc="0" locked="0" layoutInCell="1" allowOverlap="1" wp14:anchorId="75DDBE24" wp14:editId="76197BE8">
            <wp:simplePos x="0" y="0"/>
            <wp:positionH relativeFrom="margin">
              <wp:posOffset>4236720</wp:posOffset>
            </wp:positionH>
            <wp:positionV relativeFrom="paragraph">
              <wp:posOffset>117475</wp:posOffset>
            </wp:positionV>
            <wp:extent cx="1637030" cy="1048385"/>
            <wp:effectExtent l="0" t="0" r="1270" b="0"/>
            <wp:wrapSquare wrapText="bothSides"/>
            <wp:docPr id="1961834791" name="Picture 1961834791" descr="A person and person walking in the woods&#10;&#10;Description automatically generated">
              <a:extLst xmlns:a="http://schemas.openxmlformats.org/drawingml/2006/main">
                <a:ext uri="{FF2B5EF4-FFF2-40B4-BE49-F238E27FC236}">
                  <a16:creationId xmlns:a16="http://schemas.microsoft.com/office/drawing/2014/main" id="{9D60E0C2-7A07-46D0-A998-7901BFC470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834791" name="Picture 1" descr="A person and person walking in the woods&#10;&#10;Description automatically generated"/>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37030" cy="1048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0488" w:rsidRPr="00BA3DB2">
        <w:rPr>
          <w:rFonts w:ascii="Calibri" w:eastAsia="Calibri" w:hAnsi="Calibri" w:cs="Calibri"/>
          <w:b/>
          <w:lang w:val="es-419" w:bidi="es-419"/>
        </w:rPr>
        <w:t>Resolveremos esto juntos.</w:t>
      </w:r>
    </w:p>
    <w:p w14:paraId="6E5F552F" w14:textId="77777777" w:rsidR="00B50488" w:rsidRPr="00B50488" w:rsidRDefault="00B50488" w:rsidP="00B50488">
      <w:pPr>
        <w:rPr>
          <w:rFonts w:ascii="Calibri" w:hAnsi="Calibri" w:cs="Calibri"/>
          <w:lang w:val="es-ES"/>
        </w:rPr>
      </w:pPr>
      <w:r w:rsidRPr="00BA3DB2">
        <w:rPr>
          <w:rFonts w:ascii="Calibri" w:eastAsia="Calibri" w:hAnsi="Calibri" w:cs="Calibri"/>
          <w:lang w:val="es-419" w:bidi="es-419"/>
        </w:rPr>
        <w:t>Hagamos un plan para tu atención.</w:t>
      </w:r>
    </w:p>
    <w:p w14:paraId="66A7F854" w14:textId="5A53D160" w:rsidR="00D32FA3" w:rsidRPr="00B50488" w:rsidRDefault="00D32FA3" w:rsidP="00B50488">
      <w:pPr>
        <w:rPr>
          <w:i/>
          <w:iCs/>
          <w:lang w:val="es-ES"/>
        </w:rPr>
      </w:pPr>
    </w:p>
    <w:p w14:paraId="55B26CEF" w14:textId="767E481E" w:rsidR="00D32FA3" w:rsidRPr="00B50488" w:rsidRDefault="00D32FA3" w:rsidP="00EB0BA6">
      <w:pPr>
        <w:rPr>
          <w:lang w:val="es-ES"/>
        </w:rPr>
      </w:pPr>
    </w:p>
    <w:p w14:paraId="095CAD49" w14:textId="77777777" w:rsidR="002D7B8D" w:rsidRPr="00B50488" w:rsidRDefault="002D7B8D" w:rsidP="00EB0BA6">
      <w:pPr>
        <w:rPr>
          <w:lang w:val="es-ES"/>
        </w:rPr>
      </w:pPr>
    </w:p>
    <w:p w14:paraId="6CB32775" w14:textId="2FFDB5F5" w:rsidR="009C359F" w:rsidRDefault="009C359F" w:rsidP="00EB0BA6">
      <w:r w:rsidRPr="010EBC89">
        <w:rPr>
          <w:i/>
          <w:iCs/>
        </w:rPr>
        <w:lastRenderedPageBreak/>
        <w:t xml:space="preserve">*A toolkit created in partnership during a three-year grant generously funded by The John A. Hartford Foundation and Cambia Health Foundation. For more free messages, images and text, </w:t>
      </w:r>
      <w:hyperlink r:id="rId69">
        <w:r w:rsidRPr="010EBC89">
          <w:rPr>
            <w:rStyle w:val="Hyperlink"/>
            <w:i/>
            <w:iCs/>
          </w:rPr>
          <w:t>click this link and download the toolkit</w:t>
        </w:r>
      </w:hyperlink>
      <w:r w:rsidRPr="010EBC89">
        <w:rPr>
          <w:i/>
          <w:iCs/>
        </w:rPr>
        <w:t xml:space="preserve">. </w:t>
      </w:r>
      <w:r>
        <w:br/>
      </w:r>
    </w:p>
    <w:p w14:paraId="70C4F530" w14:textId="01B818B6" w:rsidR="00EB0BA6" w:rsidRDefault="003D3B7A" w:rsidP="00EB0BA6">
      <w:r>
        <w:t>------------------------------------------------------------------------------------------------------------------------------------</w:t>
      </w:r>
      <w:r w:rsidR="00EB0BA6">
        <w:br/>
        <w:t>Be sure to tag, follow, and reshare content from</w:t>
      </w:r>
      <w:r w:rsidR="00113176">
        <w:t xml:space="preserve"> </w:t>
      </w:r>
      <w:r w:rsidR="00EB0BA6">
        <w:t>The Conversation Project’s</w:t>
      </w:r>
      <w:r w:rsidR="00167AED">
        <w:t xml:space="preserve"> </w:t>
      </w:r>
      <w:r w:rsidR="00EB0BA6" w:rsidRPr="733083E1">
        <w:rPr>
          <w:b/>
          <w:bCs/>
        </w:rPr>
        <w:t>Instagram</w:t>
      </w:r>
      <w:r w:rsidR="002C5BEC">
        <w:rPr>
          <w:b/>
          <w:bCs/>
        </w:rPr>
        <w:t xml:space="preserve"> and</w:t>
      </w:r>
      <w:r w:rsidR="00EB0BA6" w:rsidRPr="733083E1">
        <w:rPr>
          <w:b/>
          <w:bCs/>
        </w:rPr>
        <w:t xml:space="preserve"> Facebook </w:t>
      </w:r>
      <w:r w:rsidR="00EB0BA6">
        <w:t>accounts if you are looking for more content outside of this toolkit to support</w:t>
      </w:r>
      <w:r w:rsidR="00113176">
        <w:t xml:space="preserve"> </w:t>
      </w:r>
      <w:r w:rsidR="009031DF">
        <w:t>any of the above themes</w:t>
      </w:r>
      <w:r w:rsidR="00EB0BA6" w:rsidRPr="733083E1">
        <w:rPr>
          <w:i/>
          <w:iCs/>
        </w:rPr>
        <w:t>.</w:t>
      </w:r>
      <w:r w:rsidR="00EB0BA6">
        <w:t xml:space="preserve"> </w:t>
      </w:r>
      <w:r w:rsidR="006744B6">
        <w:t>You</w:t>
      </w:r>
      <w:r w:rsidR="00EB0BA6">
        <w:t xml:space="preserve"> are welcome to adapt to your own usage</w:t>
      </w:r>
      <w:r w:rsidR="006744B6">
        <w:t xml:space="preserve"> of </w:t>
      </w:r>
      <w:r w:rsidR="00D35BF6">
        <w:t xml:space="preserve">our </w:t>
      </w:r>
      <w:r w:rsidR="006744B6">
        <w:t>post</w:t>
      </w:r>
      <w:r w:rsidR="00D35BF6">
        <w:t>s</w:t>
      </w:r>
      <w:r w:rsidR="00EB0BA6">
        <w:t xml:space="preserve">. </w:t>
      </w:r>
    </w:p>
    <w:tbl>
      <w:tblPr>
        <w:tblStyle w:val="TableGrid"/>
        <w:tblW w:w="6572" w:type="dxa"/>
        <w:jc w:val="center"/>
        <w:tblLayout w:type="fixed"/>
        <w:tblLook w:val="06A0" w:firstRow="1" w:lastRow="0" w:firstColumn="1" w:lastColumn="0" w:noHBand="1" w:noVBand="1"/>
      </w:tblPr>
      <w:tblGrid>
        <w:gridCol w:w="3032"/>
        <w:gridCol w:w="3540"/>
      </w:tblGrid>
      <w:tr w:rsidR="002C5BEC" w14:paraId="16F47485" w14:textId="77777777" w:rsidTr="002C5BEC">
        <w:trPr>
          <w:trHeight w:val="1286"/>
          <w:jc w:val="center"/>
        </w:trPr>
        <w:tc>
          <w:tcPr>
            <w:tcW w:w="3032" w:type="dxa"/>
          </w:tcPr>
          <w:p w14:paraId="4EFF2E71" w14:textId="77777777" w:rsidR="002C5BEC" w:rsidRDefault="002C5BEC" w:rsidP="002C5BEC">
            <w:pPr>
              <w:jc w:val="center"/>
            </w:pPr>
          </w:p>
          <w:p w14:paraId="2EA59692" w14:textId="40320CCA" w:rsidR="002C5BEC" w:rsidRDefault="002C5BEC" w:rsidP="002C5BEC">
            <w:pPr>
              <w:jc w:val="center"/>
            </w:pPr>
            <w:r>
              <w:rPr>
                <w:noProof/>
              </w:rPr>
              <w:drawing>
                <wp:inline distT="0" distB="0" distL="0" distR="0" wp14:anchorId="57E9A8B8" wp14:editId="6AC3DFE1">
                  <wp:extent cx="615950" cy="615950"/>
                  <wp:effectExtent l="0" t="0" r="0" b="0"/>
                  <wp:docPr id="730543520" name="Picture 730543520" descr="Shape&#10;&#10;Description automatically generated with low confidence">
                    <a:extLst xmlns:a="http://schemas.openxmlformats.org/drawingml/2006/main">
                      <a:ext uri="{FF2B5EF4-FFF2-40B4-BE49-F238E27FC236}">
                        <a16:creationId xmlns:a16="http://schemas.microsoft.com/office/drawing/2014/main" id="{609E58D9-1654-464E-ADAC-2BF6929E71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543520" name="Picture 730543520" descr="Shape&#10;&#10;Description automatically generated with low confidence"/>
                          <pic:cNvPicPr/>
                        </pic:nvPicPr>
                        <pic:blipFill>
                          <a:blip r:embed="rId70" cstate="print">
                            <a:extLst>
                              <a:ext uri="{28A0092B-C50C-407E-A947-70E740481C1C}">
                                <a14:useLocalDpi xmlns:a14="http://schemas.microsoft.com/office/drawing/2010/main" val="0"/>
                              </a:ext>
                            </a:extLst>
                          </a:blip>
                          <a:stretch>
                            <a:fillRect/>
                          </a:stretch>
                        </pic:blipFill>
                        <pic:spPr>
                          <a:xfrm>
                            <a:off x="0" y="0"/>
                            <a:ext cx="616096" cy="616096"/>
                          </a:xfrm>
                          <a:prstGeom prst="rect">
                            <a:avLst/>
                          </a:prstGeom>
                        </pic:spPr>
                      </pic:pic>
                    </a:graphicData>
                  </a:graphic>
                </wp:inline>
              </w:drawing>
            </w:r>
          </w:p>
        </w:tc>
        <w:tc>
          <w:tcPr>
            <w:tcW w:w="3540" w:type="dxa"/>
          </w:tcPr>
          <w:p w14:paraId="218E19A3" w14:textId="77777777" w:rsidR="002C5BEC" w:rsidRDefault="002C5BEC" w:rsidP="002C5BEC">
            <w:pPr>
              <w:jc w:val="center"/>
            </w:pPr>
          </w:p>
          <w:p w14:paraId="637A3756" w14:textId="77777777" w:rsidR="002C5BEC" w:rsidRDefault="002C5BEC" w:rsidP="002C5BEC">
            <w:pPr>
              <w:jc w:val="center"/>
            </w:pPr>
            <w:r>
              <w:rPr>
                <w:noProof/>
              </w:rPr>
              <w:drawing>
                <wp:inline distT="0" distB="0" distL="0" distR="0" wp14:anchorId="57BA367D" wp14:editId="22FC2129">
                  <wp:extent cx="622300" cy="622300"/>
                  <wp:effectExtent l="0" t="0" r="6350" b="6350"/>
                  <wp:docPr id="1048582700" name="Picture 1048582700" descr="A black rectangle with a black background&#10;&#10;Description automatically generated with low confidence">
                    <a:extLst xmlns:a="http://schemas.openxmlformats.org/drawingml/2006/main">
                      <a:ext uri="{FF2B5EF4-FFF2-40B4-BE49-F238E27FC236}">
                        <a16:creationId xmlns:a16="http://schemas.microsoft.com/office/drawing/2014/main" id="{C86F8A46-8C54-450D-8E68-2B30056E2A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82700" name="Picture 1048582700" descr="A black rectangle with a black background&#10;&#10;Description automatically generated with low confidence"/>
                          <pic:cNvPicPr/>
                        </pic:nvPicPr>
                        <pic:blipFill>
                          <a:blip r:embed="rId71" cstate="print">
                            <a:extLst>
                              <a:ext uri="{28A0092B-C50C-407E-A947-70E740481C1C}">
                                <a14:useLocalDpi xmlns:a14="http://schemas.microsoft.com/office/drawing/2010/main" val="0"/>
                              </a:ext>
                            </a:extLst>
                          </a:blip>
                          <a:stretch>
                            <a:fillRect/>
                          </a:stretch>
                        </pic:blipFill>
                        <pic:spPr>
                          <a:xfrm>
                            <a:off x="0" y="0"/>
                            <a:ext cx="622300" cy="622300"/>
                          </a:xfrm>
                          <a:prstGeom prst="rect">
                            <a:avLst/>
                          </a:prstGeom>
                        </pic:spPr>
                      </pic:pic>
                    </a:graphicData>
                  </a:graphic>
                </wp:inline>
              </w:drawing>
            </w:r>
          </w:p>
        </w:tc>
      </w:tr>
      <w:tr w:rsidR="002C5BEC" w14:paraId="5E61103B" w14:textId="77777777" w:rsidTr="002C5BEC">
        <w:trPr>
          <w:jc w:val="center"/>
        </w:trPr>
        <w:tc>
          <w:tcPr>
            <w:tcW w:w="3032" w:type="dxa"/>
          </w:tcPr>
          <w:p w14:paraId="3B26DD52" w14:textId="66506630" w:rsidR="002C5BEC" w:rsidRDefault="002C5BEC" w:rsidP="733083E1">
            <w:pPr>
              <w:jc w:val="center"/>
              <w:rPr>
                <w:rStyle w:val="Hyperlink"/>
                <w:rFonts w:ascii="Calibri" w:eastAsia="Calibri" w:hAnsi="Calibri" w:cs="Calibri"/>
              </w:rPr>
            </w:pPr>
            <w:hyperlink r:id="rId72">
              <w:r w:rsidRPr="733083E1">
                <w:rPr>
                  <w:rStyle w:val="Hyperlink"/>
                </w:rPr>
                <w:t>@</w:t>
              </w:r>
              <w:r w:rsidRPr="733083E1">
                <w:rPr>
                  <w:rStyle w:val="Hyperlink"/>
                  <w:rFonts w:ascii="Calibri" w:eastAsia="Calibri" w:hAnsi="Calibri" w:cs="Calibri"/>
                </w:rPr>
                <w:t>convoproject</w:t>
              </w:r>
            </w:hyperlink>
          </w:p>
        </w:tc>
        <w:tc>
          <w:tcPr>
            <w:tcW w:w="3540" w:type="dxa"/>
          </w:tcPr>
          <w:p w14:paraId="2E892203" w14:textId="77777777" w:rsidR="002C5BEC" w:rsidRDefault="002C5BEC">
            <w:pPr>
              <w:jc w:val="center"/>
              <w:rPr>
                <w:rStyle w:val="Hyperlink"/>
                <w:rFonts w:ascii="Calibri" w:eastAsia="Calibri" w:hAnsi="Calibri" w:cs="Calibri"/>
              </w:rPr>
            </w:pPr>
            <w:hyperlink r:id="rId73">
              <w:r w:rsidRPr="733083E1">
                <w:rPr>
                  <w:rStyle w:val="Hyperlink"/>
                </w:rPr>
                <w:t>@</w:t>
              </w:r>
              <w:r w:rsidRPr="733083E1">
                <w:rPr>
                  <w:rStyle w:val="Hyperlink"/>
                  <w:rFonts w:ascii="Calibri" w:eastAsia="Calibri" w:hAnsi="Calibri" w:cs="Calibri"/>
                </w:rPr>
                <w:t>TheConversationProject</w:t>
              </w:r>
            </w:hyperlink>
          </w:p>
          <w:p w14:paraId="5D0565CF" w14:textId="6995160A" w:rsidR="002C5BEC" w:rsidRDefault="002C5BEC" w:rsidP="008C5F35">
            <w:pPr>
              <w:spacing w:line="259" w:lineRule="auto"/>
              <w:jc w:val="center"/>
              <w:rPr>
                <w:rStyle w:val="Hyperlink"/>
              </w:rPr>
            </w:pPr>
            <w:r w:rsidRPr="733083E1">
              <w:rPr>
                <w:rStyle w:val="Hyperlink"/>
              </w:rPr>
              <w:t>@NationalHealthcareDecisionsDay</w:t>
            </w:r>
          </w:p>
        </w:tc>
      </w:tr>
    </w:tbl>
    <w:p w14:paraId="30B47208" w14:textId="77777777" w:rsidR="00FA58C1" w:rsidRDefault="00FA58C1" w:rsidP="00EB0BA6"/>
    <w:sectPr w:rsidR="00FA58C1" w:rsidSect="00A21CB6">
      <w:headerReference w:type="default" r:id="rId74"/>
      <w:footerReference w:type="even" r:id="rId75"/>
      <w:footerReference w:type="default" r:id="rId76"/>
      <w:footerReference w:type="first" r:id="rId7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75A52" w14:textId="77777777" w:rsidR="004D2BB9" w:rsidRDefault="004D2BB9" w:rsidP="00334348">
      <w:pPr>
        <w:spacing w:after="0" w:line="240" w:lineRule="auto"/>
      </w:pPr>
      <w:r>
        <w:separator/>
      </w:r>
    </w:p>
  </w:endnote>
  <w:endnote w:type="continuationSeparator" w:id="0">
    <w:p w14:paraId="57E84AE2" w14:textId="77777777" w:rsidR="004D2BB9" w:rsidRDefault="004D2BB9" w:rsidP="00334348">
      <w:pPr>
        <w:spacing w:after="0" w:line="240" w:lineRule="auto"/>
      </w:pPr>
      <w:r>
        <w:continuationSeparator/>
      </w:r>
    </w:p>
  </w:endnote>
  <w:endnote w:type="continuationNotice" w:id="1">
    <w:p w14:paraId="24FE3CB9" w14:textId="77777777" w:rsidR="004D2BB9" w:rsidRDefault="004D2B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Roboto">
    <w:altName w:val="Arial"/>
    <w:panose1 w:val="02000000000000000000"/>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0501" w14:textId="287F924A" w:rsidR="00C6754B" w:rsidRDefault="00C6754B">
    <w:pPr>
      <w:pStyle w:val="Footer"/>
    </w:pPr>
    <w:r>
      <w:rPr>
        <w:noProof/>
      </w:rPr>
      <mc:AlternateContent>
        <mc:Choice Requires="wps">
          <w:drawing>
            <wp:anchor distT="0" distB="0" distL="0" distR="0" simplePos="0" relativeHeight="251658240" behindDoc="0" locked="0" layoutInCell="1" allowOverlap="1" wp14:anchorId="411BDEA0" wp14:editId="50BB5A69">
              <wp:simplePos x="635" y="635"/>
              <wp:positionH relativeFrom="page">
                <wp:align>left</wp:align>
              </wp:positionH>
              <wp:positionV relativeFrom="page">
                <wp:align>bottom</wp:align>
              </wp:positionV>
              <wp:extent cx="1660525" cy="357505"/>
              <wp:effectExtent l="0" t="0" r="15875" b="0"/>
              <wp:wrapNone/>
              <wp:docPr id="834654317" name="Text Box 2" descr="Classified as Confidential">
                <a:extLst xmlns:a="http://schemas.openxmlformats.org/drawingml/2006/main">
                  <a:ext uri="{FF2B5EF4-FFF2-40B4-BE49-F238E27FC236}">
                    <a16:creationId xmlns:a16="http://schemas.microsoft.com/office/drawing/2014/main" id="{939200CD-6750-4630-9E4C-B22EF059E43F}"/>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0525" cy="357505"/>
                      </a:xfrm>
                      <a:prstGeom prst="rect">
                        <a:avLst/>
                      </a:prstGeom>
                      <a:noFill/>
                      <a:ln>
                        <a:noFill/>
                      </a:ln>
                    </wps:spPr>
                    <wps:txbx>
                      <w:txbxContent>
                        <w:p w14:paraId="754B2D2C" w14:textId="6010F35C" w:rsidR="00C6754B" w:rsidRPr="00C6754B" w:rsidRDefault="00C6754B" w:rsidP="00C6754B">
                          <w:pPr>
                            <w:spacing w:after="0"/>
                            <w:rPr>
                              <w:rFonts w:ascii="Aptos" w:eastAsia="Aptos" w:hAnsi="Aptos" w:cs="Aptos"/>
                              <w:noProof/>
                              <w:color w:val="FF0000"/>
                              <w:sz w:val="20"/>
                              <w:szCs w:val="20"/>
                            </w:rPr>
                          </w:pPr>
                          <w:r w:rsidRPr="00C6754B">
                            <w:rPr>
                              <w:rFonts w:ascii="Aptos" w:eastAsia="Aptos" w:hAnsi="Aptos" w:cs="Aptos"/>
                              <w:noProof/>
                              <w:color w:val="FF0000"/>
                              <w:sz w:val="20"/>
                              <w:szCs w:val="20"/>
                            </w:rPr>
                            <w:t>Classified as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1BDEA0" id="_x0000_t202" coordsize="21600,21600" o:spt="202" path="m,l,21600r21600,l21600,xe">
              <v:stroke joinstyle="miter"/>
              <v:path gradientshapeok="t" o:connecttype="rect"/>
            </v:shapetype>
            <v:shape id="Text Box 2" o:spid="_x0000_s1026" type="#_x0000_t202" alt="Classified as Confidential" style="position:absolute;margin-left:0;margin-top:0;width:130.7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nKcDwIAABsEAAAOAAAAZHJzL2Uyb0RvYy54bWysU8Fu2zAMvQ/YPwi6L3ayOduMOEXWIsOA&#10;oC2QFj0rshQbkERBUmJnXz9KdpKt62nYRaZJ6pF8fFrc9FqRo3C+BVPR6SSnRBgOdWv2FX1+Wn/4&#10;QokPzNRMgREVPQlPb5bv3y06W4oZNKBq4QiCGF92tqJNCLbMMs8boZmfgBUGgxKcZgF/3T6rHesQ&#10;XatslufzrANXWwdceI/euyFIlwlfSsHDg5ReBKIqir2FdLp07uKZLRes3Dtmm5aPbbB/6EKz1mDR&#10;C9QdC4wcXPsXlG65Aw8yTDjoDKRsuUgz4DTT/NU024ZZkWZBcry90OT/Hyy/P27toyOh/wY9LjAS&#10;0llfenTGeXrpdPxipwTjSOHpQpvoA+Hx0nyeF7OCEo6xj8XnIi8iTHa9bZ0P3wVoEo2KOlxLYosd&#10;Nz4MqeeUWMzAulUqrUaZPxyIGT3ZtcVohX7Xj33voD7hOA6GTXvL1y3W3DAfHpnD1eIEKNfwgIdU&#10;0FUURouSBtzPt/wxHxnHKCUdSqWiBrVMifphcBOz4lOeR2mlPzTc2dglY/o1L2LcHPQtoAqn+CAs&#10;T2ZMDupsSgf6BdW8itUwxAzHmhXdnc3bMAgXXwMXq1VKQhVZFjZma3mEjmRFJp/6F+bsSHfARd3D&#10;WUysfMX6kBtvers6BOQ+rSQSO7A58o0KTEsdX0uU+O//Kev6ppe/AAAA//8DAFBLAwQUAAYACAAA&#10;ACEAR9bbUtoAAAAEAQAADwAAAGRycy9kb3ducmV2LnhtbEyPzU7DMBCE70i8g7VI3KjToFooxKkq&#10;/tQrAQmOm3gbR43XIXbb9O0xXOCy0mhGM9+W69kN4khT6D1rWC4yEMStNz13Gt7fnm/uQISIbHDw&#10;TBrOFGBdXV6UWBh/4lc61rETqYRDgRpsjGMhZWgtOQwLPxInb+cnhzHJqZNmwlMqd4PMs0xJhz2n&#10;BYsjPVhq9/XBaVCPLxs7fqjPr10etqHx+1j7J62vr+bNPYhIc/wLww9+QocqMTX+wCaIQUN6JP7e&#10;5OVquQLRaFipW5BVKf/DV98AAAD//wMAUEsBAi0AFAAGAAgAAAAhALaDOJL+AAAA4QEAABMAAAAA&#10;AAAAAAAAAAAAAAAAAFtDb250ZW50X1R5cGVzXS54bWxQSwECLQAUAAYACAAAACEAOP0h/9YAAACU&#10;AQAACwAAAAAAAAAAAAAAAAAvAQAAX3JlbHMvLnJlbHNQSwECLQAUAAYACAAAACEAgapynA8CAAAb&#10;BAAADgAAAAAAAAAAAAAAAAAuAgAAZHJzL2Uyb0RvYy54bWxQSwECLQAUAAYACAAAACEAR9bbUtoA&#10;AAAEAQAADwAAAAAAAAAAAAAAAABpBAAAZHJzL2Rvd25yZXYueG1sUEsFBgAAAAAEAAQA8wAAAHAF&#10;AAAAAA==&#10;" filled="f" stroked="f">
              <v:textbox style="mso-fit-shape-to-text:t" inset="20pt,0,0,15pt">
                <w:txbxContent>
                  <w:p w14:paraId="754B2D2C" w14:textId="6010F35C" w:rsidR="00C6754B" w:rsidRPr="00C6754B" w:rsidRDefault="00C6754B" w:rsidP="00C6754B">
                    <w:pPr>
                      <w:spacing w:after="0"/>
                      <w:rPr>
                        <w:rFonts w:ascii="Aptos" w:eastAsia="Aptos" w:hAnsi="Aptos" w:cs="Aptos"/>
                        <w:noProof/>
                        <w:color w:val="FF0000"/>
                        <w:sz w:val="20"/>
                        <w:szCs w:val="20"/>
                      </w:rPr>
                    </w:pPr>
                    <w:r w:rsidRPr="00C6754B">
                      <w:rPr>
                        <w:rFonts w:ascii="Aptos" w:eastAsia="Aptos" w:hAnsi="Aptos" w:cs="Aptos"/>
                        <w:noProof/>
                        <w:color w:val="FF0000"/>
                        <w:sz w:val="20"/>
                        <w:szCs w:val="20"/>
                      </w:rPr>
                      <w:t>Classified as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426936"/>
      <w:docPartObj>
        <w:docPartGallery w:val="Page Numbers (Bottom of Page)"/>
        <w:docPartUnique/>
      </w:docPartObj>
    </w:sdtPr>
    <w:sdtEndPr>
      <w:rPr>
        <w:noProof/>
      </w:rPr>
    </w:sdtEndPr>
    <w:sdtContent>
      <w:p w14:paraId="3375007C" w14:textId="1FCE30D8" w:rsidR="00D2307E" w:rsidRDefault="00D230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2617E7" w14:textId="2D46B6CC" w:rsidR="191C5739" w:rsidRDefault="191C5739" w:rsidP="191C57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C269" w14:textId="6D4A5800" w:rsidR="00C6754B" w:rsidRDefault="00C6754B">
    <w:pPr>
      <w:pStyle w:val="Footer"/>
    </w:pPr>
    <w:r>
      <w:rPr>
        <w:noProof/>
      </w:rPr>
      <mc:AlternateContent>
        <mc:Choice Requires="wps">
          <w:drawing>
            <wp:anchor distT="0" distB="0" distL="0" distR="0" simplePos="0" relativeHeight="251658241" behindDoc="0" locked="0" layoutInCell="1" allowOverlap="1" wp14:anchorId="581EFB46" wp14:editId="3909B57E">
              <wp:simplePos x="635" y="635"/>
              <wp:positionH relativeFrom="page">
                <wp:align>left</wp:align>
              </wp:positionH>
              <wp:positionV relativeFrom="page">
                <wp:align>bottom</wp:align>
              </wp:positionV>
              <wp:extent cx="1660525" cy="357505"/>
              <wp:effectExtent l="0" t="0" r="15875" b="0"/>
              <wp:wrapNone/>
              <wp:docPr id="1275623808" name="Text Box 1" descr="Classified as Confidential">
                <a:extLst xmlns:a="http://schemas.openxmlformats.org/drawingml/2006/main">
                  <a:ext uri="{FF2B5EF4-FFF2-40B4-BE49-F238E27FC236}">
                    <a16:creationId xmlns:a16="http://schemas.microsoft.com/office/drawing/2014/main" id="{1A92A64B-E2C3-4C50-B664-6E6FE81E354F}"/>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0525" cy="357505"/>
                      </a:xfrm>
                      <a:prstGeom prst="rect">
                        <a:avLst/>
                      </a:prstGeom>
                      <a:noFill/>
                      <a:ln>
                        <a:noFill/>
                      </a:ln>
                    </wps:spPr>
                    <wps:txbx>
                      <w:txbxContent>
                        <w:p w14:paraId="4AC58CEE" w14:textId="17BC5B48" w:rsidR="00C6754B" w:rsidRPr="00C6754B" w:rsidRDefault="00C6754B" w:rsidP="00C6754B">
                          <w:pPr>
                            <w:spacing w:after="0"/>
                            <w:rPr>
                              <w:rFonts w:ascii="Aptos" w:eastAsia="Aptos" w:hAnsi="Aptos" w:cs="Aptos"/>
                              <w:noProof/>
                              <w:color w:val="FF0000"/>
                              <w:sz w:val="20"/>
                              <w:szCs w:val="20"/>
                            </w:rPr>
                          </w:pPr>
                          <w:r w:rsidRPr="00C6754B">
                            <w:rPr>
                              <w:rFonts w:ascii="Aptos" w:eastAsia="Aptos" w:hAnsi="Aptos" w:cs="Aptos"/>
                              <w:noProof/>
                              <w:color w:val="FF0000"/>
                              <w:sz w:val="20"/>
                              <w:szCs w:val="20"/>
                            </w:rPr>
                            <w:t>Classified as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1EFB46" id="_x0000_t202" coordsize="21600,21600" o:spt="202" path="m,l,21600r21600,l21600,xe">
              <v:stroke joinstyle="miter"/>
              <v:path gradientshapeok="t" o:connecttype="rect"/>
            </v:shapetype>
            <v:shape id="Text Box 1" o:spid="_x0000_s1027" type="#_x0000_t202" alt="Classified as Confidential" style="position:absolute;margin-left:0;margin-top:0;width:130.7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4j/EQIAACIEAAAOAAAAZHJzL2Uyb0RvYy54bWysU8tu2zAQvBfoPxC815Ldyk0Fy4GbwEUB&#10;IwngFDlTFGkJILkESVtyv75Lyo807anohVrtLvcxM1zcDlqRg3C+A1PR6SSnRBgOTWd2Ff3xvP5w&#10;Q4kPzDRMgREVPQpPb5fv3y16W4oZtKAa4QgWMb7sbUXbEGyZZZ63QjM/ASsMBiU4zQL+ul3WONZj&#10;da2yWZ7Psx5cYx1w4T1678cgXab6UgoeHqX0IhBVUZwtpNOls45ntlywcueYbTt+GoP9wxSadQab&#10;Xkrds8DI3nV/lNIdd+BBhgkHnYGUHRdpB9xmmr/ZZtsyK9IuCI63F5j8/yvLHw5b++RIGL7CgARG&#10;QHrrS4/OuM8gnY5fnJRgHCE8XmATQyA8XprP82JWUMIx9rH4XORFLJNdb1vnwzcBmkSjog5pSWix&#10;w8aHMfWcEpsZWHdKJWqU+c2BNaMnu44YrTDUA+maV+PX0BxxKwcj4d7ydYetN8yHJ+aQYVwEVRse&#10;8ZAK+orCyaKkBffzb/6Yj8BjlJIeFVNRg5KmRH03SMis+JTnUWHpDw13NupkTL/kRYybvb4DFOMU&#10;34XlyYzJQZ1N6UC/oKhXsRuGmOHYs6L12bwLo37xUXCxWqUkFJNlYWO2lsfSEbMI6PPwwpw9oR6Q&#10;rwc4a4qVb8Afc+NNb1f7gBQkZiK+I5on2FGIidvTo4lKf/2fsq5Pe/kLAAD//wMAUEsDBBQABgAI&#10;AAAAIQBH1ttS2gAAAAQBAAAPAAAAZHJzL2Rvd25yZXYueG1sTI/NTsMwEITvSLyDtUjcqNOgWijE&#10;qSr+1CsBCY6beBtHjdchdtv07TFc4LLSaEYz35br2Q3iSFPoPWtYLjIQxK03PXca3t+eb+5AhIhs&#10;cPBMGs4UYF1dXpRYGH/iVzrWsROphEOBGmyMYyFlaC05DAs/Eidv5yeHMcmpk2bCUyp3g8yzTEmH&#10;PacFiyM9WGr39cFpUI8vGzt+qM+vXR62ofH7WPsnra+v5s09iEhz/AvDD35ChyoxNf7AJohBQ3ok&#10;/t7k5Wq5AtFoWKlbkFUp/8NX3wAAAP//AwBQSwECLQAUAAYACAAAACEAtoM4kv4AAADhAQAAEwAA&#10;AAAAAAAAAAAAAAAAAAAAW0NvbnRlbnRfVHlwZXNdLnhtbFBLAQItABQABgAIAAAAIQA4/SH/1gAA&#10;AJQBAAALAAAAAAAAAAAAAAAAAC8BAABfcmVscy8ucmVsc1BLAQItABQABgAIAAAAIQDL34j/EQIA&#10;ACIEAAAOAAAAAAAAAAAAAAAAAC4CAABkcnMvZTJvRG9jLnhtbFBLAQItABQABgAIAAAAIQBH1ttS&#10;2gAAAAQBAAAPAAAAAAAAAAAAAAAAAGsEAABkcnMvZG93bnJldi54bWxQSwUGAAAAAAQABADzAAAA&#10;cgUAAAAA&#10;" filled="f" stroked="f">
              <v:textbox style="mso-fit-shape-to-text:t" inset="20pt,0,0,15pt">
                <w:txbxContent>
                  <w:p w14:paraId="4AC58CEE" w14:textId="17BC5B48" w:rsidR="00C6754B" w:rsidRPr="00C6754B" w:rsidRDefault="00C6754B" w:rsidP="00C6754B">
                    <w:pPr>
                      <w:spacing w:after="0"/>
                      <w:rPr>
                        <w:rFonts w:ascii="Aptos" w:eastAsia="Aptos" w:hAnsi="Aptos" w:cs="Aptos"/>
                        <w:noProof/>
                        <w:color w:val="FF0000"/>
                        <w:sz w:val="20"/>
                        <w:szCs w:val="20"/>
                      </w:rPr>
                    </w:pPr>
                    <w:r w:rsidRPr="00C6754B">
                      <w:rPr>
                        <w:rFonts w:ascii="Aptos" w:eastAsia="Aptos" w:hAnsi="Aptos" w:cs="Aptos"/>
                        <w:noProof/>
                        <w:color w:val="FF0000"/>
                        <w:sz w:val="20"/>
                        <w:szCs w:val="20"/>
                      </w:rPr>
                      <w:t>Classified as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68C01" w14:textId="77777777" w:rsidR="004D2BB9" w:rsidRDefault="004D2BB9" w:rsidP="00334348">
      <w:pPr>
        <w:spacing w:after="0" w:line="240" w:lineRule="auto"/>
      </w:pPr>
      <w:r>
        <w:separator/>
      </w:r>
    </w:p>
  </w:footnote>
  <w:footnote w:type="continuationSeparator" w:id="0">
    <w:p w14:paraId="3E4DA56B" w14:textId="77777777" w:rsidR="004D2BB9" w:rsidRDefault="004D2BB9" w:rsidP="00334348">
      <w:pPr>
        <w:spacing w:after="0" w:line="240" w:lineRule="auto"/>
      </w:pPr>
      <w:r>
        <w:continuationSeparator/>
      </w:r>
    </w:p>
  </w:footnote>
  <w:footnote w:type="continuationNotice" w:id="1">
    <w:p w14:paraId="17A63708" w14:textId="77777777" w:rsidR="004D2BB9" w:rsidRDefault="004D2B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91C5739" w14:paraId="7A90E205" w14:textId="77777777" w:rsidTr="191C5739">
      <w:trPr>
        <w:trHeight w:val="300"/>
      </w:trPr>
      <w:tc>
        <w:tcPr>
          <w:tcW w:w="3120" w:type="dxa"/>
        </w:tcPr>
        <w:p w14:paraId="12FE5F1F" w14:textId="078919E0" w:rsidR="191C5739" w:rsidRDefault="191C5739" w:rsidP="191C5739">
          <w:pPr>
            <w:pStyle w:val="Header"/>
            <w:ind w:left="-115"/>
          </w:pPr>
        </w:p>
      </w:tc>
      <w:tc>
        <w:tcPr>
          <w:tcW w:w="3120" w:type="dxa"/>
        </w:tcPr>
        <w:p w14:paraId="61220728" w14:textId="4C4703C0" w:rsidR="191C5739" w:rsidRDefault="191C5739" w:rsidP="191C5739">
          <w:pPr>
            <w:pStyle w:val="Header"/>
            <w:jc w:val="center"/>
          </w:pPr>
        </w:p>
      </w:tc>
      <w:tc>
        <w:tcPr>
          <w:tcW w:w="3120" w:type="dxa"/>
        </w:tcPr>
        <w:p w14:paraId="0408843C" w14:textId="4E96D13E" w:rsidR="191C5739" w:rsidRDefault="191C5739" w:rsidP="191C5739">
          <w:pPr>
            <w:pStyle w:val="Header"/>
            <w:ind w:right="-115"/>
            <w:jc w:val="right"/>
          </w:pPr>
        </w:p>
      </w:tc>
    </w:tr>
  </w:tbl>
  <w:p w14:paraId="28042BDC" w14:textId="5075AEE6" w:rsidR="191C5739" w:rsidRDefault="191C5739" w:rsidP="191C5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4AF"/>
    <w:multiLevelType w:val="multilevel"/>
    <w:tmpl w:val="751E9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9AE72"/>
    <w:multiLevelType w:val="hybridMultilevel"/>
    <w:tmpl w:val="C6869F76"/>
    <w:lvl w:ilvl="0" w:tplc="1D04900C">
      <w:start w:val="1"/>
      <w:numFmt w:val="bullet"/>
      <w:lvlText w:val="o"/>
      <w:lvlJc w:val="left"/>
      <w:pPr>
        <w:ind w:left="1080" w:hanging="360"/>
      </w:pPr>
      <w:rPr>
        <w:rFonts w:ascii="Courier New" w:hAnsi="Courier New" w:hint="default"/>
      </w:rPr>
    </w:lvl>
    <w:lvl w:ilvl="1" w:tplc="829C202C">
      <w:start w:val="1"/>
      <w:numFmt w:val="bullet"/>
      <w:lvlText w:val="o"/>
      <w:lvlJc w:val="left"/>
      <w:pPr>
        <w:ind w:left="1800" w:hanging="360"/>
      </w:pPr>
      <w:rPr>
        <w:rFonts w:ascii="Courier New" w:hAnsi="Courier New" w:hint="default"/>
      </w:rPr>
    </w:lvl>
    <w:lvl w:ilvl="2" w:tplc="8C340E78">
      <w:start w:val="1"/>
      <w:numFmt w:val="bullet"/>
      <w:lvlText w:val="o"/>
      <w:lvlJc w:val="left"/>
      <w:pPr>
        <w:ind w:left="2520" w:hanging="360"/>
      </w:pPr>
      <w:rPr>
        <w:rFonts w:ascii="Courier New" w:hAnsi="Courier New" w:hint="default"/>
      </w:rPr>
    </w:lvl>
    <w:lvl w:ilvl="3" w:tplc="675EFDFA">
      <w:start w:val="1"/>
      <w:numFmt w:val="bullet"/>
      <w:lvlText w:val=""/>
      <w:lvlJc w:val="left"/>
      <w:pPr>
        <w:ind w:left="3240" w:hanging="360"/>
      </w:pPr>
      <w:rPr>
        <w:rFonts w:ascii="Symbol" w:hAnsi="Symbol" w:hint="default"/>
      </w:rPr>
    </w:lvl>
    <w:lvl w:ilvl="4" w:tplc="F2E02B28">
      <w:start w:val="1"/>
      <w:numFmt w:val="bullet"/>
      <w:lvlText w:val="o"/>
      <w:lvlJc w:val="left"/>
      <w:pPr>
        <w:ind w:left="3960" w:hanging="360"/>
      </w:pPr>
      <w:rPr>
        <w:rFonts w:ascii="Courier New" w:hAnsi="Courier New" w:hint="default"/>
      </w:rPr>
    </w:lvl>
    <w:lvl w:ilvl="5" w:tplc="28B4D038">
      <w:start w:val="1"/>
      <w:numFmt w:val="bullet"/>
      <w:lvlText w:val=""/>
      <w:lvlJc w:val="left"/>
      <w:pPr>
        <w:ind w:left="4680" w:hanging="360"/>
      </w:pPr>
      <w:rPr>
        <w:rFonts w:ascii="Wingdings" w:hAnsi="Wingdings" w:hint="default"/>
      </w:rPr>
    </w:lvl>
    <w:lvl w:ilvl="6" w:tplc="86027618">
      <w:start w:val="1"/>
      <w:numFmt w:val="bullet"/>
      <w:lvlText w:val=""/>
      <w:lvlJc w:val="left"/>
      <w:pPr>
        <w:ind w:left="5400" w:hanging="360"/>
      </w:pPr>
      <w:rPr>
        <w:rFonts w:ascii="Symbol" w:hAnsi="Symbol" w:hint="default"/>
      </w:rPr>
    </w:lvl>
    <w:lvl w:ilvl="7" w:tplc="DDE093A4">
      <w:start w:val="1"/>
      <w:numFmt w:val="bullet"/>
      <w:lvlText w:val="o"/>
      <w:lvlJc w:val="left"/>
      <w:pPr>
        <w:ind w:left="6120" w:hanging="360"/>
      </w:pPr>
      <w:rPr>
        <w:rFonts w:ascii="Courier New" w:hAnsi="Courier New" w:hint="default"/>
      </w:rPr>
    </w:lvl>
    <w:lvl w:ilvl="8" w:tplc="87F4FB26">
      <w:start w:val="1"/>
      <w:numFmt w:val="bullet"/>
      <w:lvlText w:val=""/>
      <w:lvlJc w:val="left"/>
      <w:pPr>
        <w:ind w:left="6840" w:hanging="360"/>
      </w:pPr>
      <w:rPr>
        <w:rFonts w:ascii="Wingdings" w:hAnsi="Wingdings" w:hint="default"/>
      </w:rPr>
    </w:lvl>
  </w:abstractNum>
  <w:abstractNum w:abstractNumId="2" w15:restartNumberingAfterBreak="0">
    <w:nsid w:val="06824B7D"/>
    <w:multiLevelType w:val="hybridMultilevel"/>
    <w:tmpl w:val="6F0453EE"/>
    <w:lvl w:ilvl="0" w:tplc="5C188176">
      <w:start w:val="1"/>
      <w:numFmt w:val="decimal"/>
      <w:lvlText w:val="%1."/>
      <w:lvlJc w:val="left"/>
      <w:pPr>
        <w:ind w:left="720" w:hanging="360"/>
      </w:pPr>
    </w:lvl>
    <w:lvl w:ilvl="1" w:tplc="056EC7C4">
      <w:start w:val="1"/>
      <w:numFmt w:val="lowerLetter"/>
      <w:lvlText w:val="%2."/>
      <w:lvlJc w:val="left"/>
      <w:pPr>
        <w:ind w:left="1440" w:hanging="360"/>
      </w:pPr>
    </w:lvl>
    <w:lvl w:ilvl="2" w:tplc="2AEE4B52">
      <w:start w:val="1"/>
      <w:numFmt w:val="lowerRoman"/>
      <w:lvlText w:val="%3."/>
      <w:lvlJc w:val="right"/>
      <w:pPr>
        <w:ind w:left="2160" w:hanging="180"/>
      </w:pPr>
    </w:lvl>
    <w:lvl w:ilvl="3" w:tplc="F4DC3264">
      <w:start w:val="1"/>
      <w:numFmt w:val="decimal"/>
      <w:lvlText w:val="%4."/>
      <w:lvlJc w:val="left"/>
      <w:pPr>
        <w:ind w:left="2880" w:hanging="360"/>
      </w:pPr>
    </w:lvl>
    <w:lvl w:ilvl="4" w:tplc="97728710">
      <w:start w:val="1"/>
      <w:numFmt w:val="lowerLetter"/>
      <w:lvlText w:val="%5."/>
      <w:lvlJc w:val="left"/>
      <w:pPr>
        <w:ind w:left="3600" w:hanging="360"/>
      </w:pPr>
    </w:lvl>
    <w:lvl w:ilvl="5" w:tplc="08864182">
      <w:start w:val="1"/>
      <w:numFmt w:val="lowerRoman"/>
      <w:lvlText w:val="%6."/>
      <w:lvlJc w:val="right"/>
      <w:pPr>
        <w:ind w:left="4320" w:hanging="180"/>
      </w:pPr>
    </w:lvl>
    <w:lvl w:ilvl="6" w:tplc="708C17F4">
      <w:start w:val="1"/>
      <w:numFmt w:val="decimal"/>
      <w:lvlText w:val="%7."/>
      <w:lvlJc w:val="left"/>
      <w:pPr>
        <w:ind w:left="5040" w:hanging="360"/>
      </w:pPr>
    </w:lvl>
    <w:lvl w:ilvl="7" w:tplc="6FB4B86C">
      <w:start w:val="1"/>
      <w:numFmt w:val="lowerLetter"/>
      <w:lvlText w:val="%8."/>
      <w:lvlJc w:val="left"/>
      <w:pPr>
        <w:ind w:left="5760" w:hanging="360"/>
      </w:pPr>
    </w:lvl>
    <w:lvl w:ilvl="8" w:tplc="85A0E62C">
      <w:start w:val="1"/>
      <w:numFmt w:val="lowerRoman"/>
      <w:lvlText w:val="%9."/>
      <w:lvlJc w:val="right"/>
      <w:pPr>
        <w:ind w:left="6480" w:hanging="180"/>
      </w:pPr>
    </w:lvl>
  </w:abstractNum>
  <w:abstractNum w:abstractNumId="3" w15:restartNumberingAfterBreak="0">
    <w:nsid w:val="069A6A28"/>
    <w:multiLevelType w:val="hybridMultilevel"/>
    <w:tmpl w:val="4C76B26E"/>
    <w:lvl w:ilvl="0" w:tplc="D04444D8">
      <w:start w:val="1"/>
      <w:numFmt w:val="bullet"/>
      <w:lvlText w:val=""/>
      <w:lvlJc w:val="left"/>
      <w:pPr>
        <w:ind w:left="1080" w:hanging="360"/>
      </w:pPr>
      <w:rPr>
        <w:rFonts w:ascii="Symbol" w:hAnsi="Symbol" w:hint="default"/>
      </w:rPr>
    </w:lvl>
    <w:lvl w:ilvl="1" w:tplc="7DDE52BA">
      <w:start w:val="1"/>
      <w:numFmt w:val="bullet"/>
      <w:lvlText w:val="o"/>
      <w:lvlJc w:val="left"/>
      <w:pPr>
        <w:ind w:left="1800" w:hanging="360"/>
      </w:pPr>
      <w:rPr>
        <w:rFonts w:ascii="Courier New" w:hAnsi="Courier New" w:hint="default"/>
      </w:rPr>
    </w:lvl>
    <w:lvl w:ilvl="2" w:tplc="2C7C0A00" w:tentative="1">
      <w:start w:val="1"/>
      <w:numFmt w:val="bullet"/>
      <w:lvlText w:val=""/>
      <w:lvlJc w:val="left"/>
      <w:pPr>
        <w:ind w:left="2520" w:hanging="360"/>
      </w:pPr>
      <w:rPr>
        <w:rFonts w:ascii="Wingdings" w:hAnsi="Wingdings" w:hint="default"/>
      </w:rPr>
    </w:lvl>
    <w:lvl w:ilvl="3" w:tplc="FE4C725C" w:tentative="1">
      <w:start w:val="1"/>
      <w:numFmt w:val="bullet"/>
      <w:lvlText w:val=""/>
      <w:lvlJc w:val="left"/>
      <w:pPr>
        <w:ind w:left="3240" w:hanging="360"/>
      </w:pPr>
      <w:rPr>
        <w:rFonts w:ascii="Symbol" w:hAnsi="Symbol" w:hint="default"/>
      </w:rPr>
    </w:lvl>
    <w:lvl w:ilvl="4" w:tplc="B9E64DD2" w:tentative="1">
      <w:start w:val="1"/>
      <w:numFmt w:val="bullet"/>
      <w:lvlText w:val="o"/>
      <w:lvlJc w:val="left"/>
      <w:pPr>
        <w:ind w:left="3960" w:hanging="360"/>
      </w:pPr>
      <w:rPr>
        <w:rFonts w:ascii="Courier New" w:hAnsi="Courier New" w:hint="default"/>
      </w:rPr>
    </w:lvl>
    <w:lvl w:ilvl="5" w:tplc="ED60F9C2" w:tentative="1">
      <w:start w:val="1"/>
      <w:numFmt w:val="bullet"/>
      <w:lvlText w:val=""/>
      <w:lvlJc w:val="left"/>
      <w:pPr>
        <w:ind w:left="4680" w:hanging="360"/>
      </w:pPr>
      <w:rPr>
        <w:rFonts w:ascii="Wingdings" w:hAnsi="Wingdings" w:hint="default"/>
      </w:rPr>
    </w:lvl>
    <w:lvl w:ilvl="6" w:tplc="0CC07F28" w:tentative="1">
      <w:start w:val="1"/>
      <w:numFmt w:val="bullet"/>
      <w:lvlText w:val=""/>
      <w:lvlJc w:val="left"/>
      <w:pPr>
        <w:ind w:left="5400" w:hanging="360"/>
      </w:pPr>
      <w:rPr>
        <w:rFonts w:ascii="Symbol" w:hAnsi="Symbol" w:hint="default"/>
      </w:rPr>
    </w:lvl>
    <w:lvl w:ilvl="7" w:tplc="CA1E67EE" w:tentative="1">
      <w:start w:val="1"/>
      <w:numFmt w:val="bullet"/>
      <w:lvlText w:val="o"/>
      <w:lvlJc w:val="left"/>
      <w:pPr>
        <w:ind w:left="6120" w:hanging="360"/>
      </w:pPr>
      <w:rPr>
        <w:rFonts w:ascii="Courier New" w:hAnsi="Courier New" w:hint="default"/>
      </w:rPr>
    </w:lvl>
    <w:lvl w:ilvl="8" w:tplc="A63A9420" w:tentative="1">
      <w:start w:val="1"/>
      <w:numFmt w:val="bullet"/>
      <w:lvlText w:val=""/>
      <w:lvlJc w:val="left"/>
      <w:pPr>
        <w:ind w:left="6840" w:hanging="360"/>
      </w:pPr>
      <w:rPr>
        <w:rFonts w:ascii="Wingdings" w:hAnsi="Wingdings" w:hint="default"/>
      </w:rPr>
    </w:lvl>
  </w:abstractNum>
  <w:abstractNum w:abstractNumId="4" w15:restartNumberingAfterBreak="0">
    <w:nsid w:val="0E31260F"/>
    <w:multiLevelType w:val="hybridMultilevel"/>
    <w:tmpl w:val="72BE62E8"/>
    <w:lvl w:ilvl="0" w:tplc="D7D6A978">
      <w:start w:val="1"/>
      <w:numFmt w:val="bullet"/>
      <w:lvlText w:val=""/>
      <w:lvlJc w:val="left"/>
      <w:pPr>
        <w:tabs>
          <w:tab w:val="num" w:pos="720"/>
        </w:tabs>
        <w:ind w:left="720" w:hanging="360"/>
      </w:pPr>
      <w:rPr>
        <w:rFonts w:ascii="Symbol" w:hAnsi="Symbol" w:hint="default"/>
      </w:rPr>
    </w:lvl>
    <w:lvl w:ilvl="1" w:tplc="E5BE6374" w:tentative="1">
      <w:start w:val="1"/>
      <w:numFmt w:val="bullet"/>
      <w:lvlText w:val=""/>
      <w:lvlJc w:val="left"/>
      <w:pPr>
        <w:tabs>
          <w:tab w:val="num" w:pos="1440"/>
        </w:tabs>
        <w:ind w:left="1440" w:hanging="360"/>
      </w:pPr>
      <w:rPr>
        <w:rFonts w:ascii="Symbol" w:hAnsi="Symbol" w:hint="default"/>
      </w:rPr>
    </w:lvl>
    <w:lvl w:ilvl="2" w:tplc="DEDC447E" w:tentative="1">
      <w:start w:val="1"/>
      <w:numFmt w:val="bullet"/>
      <w:lvlText w:val=""/>
      <w:lvlJc w:val="left"/>
      <w:pPr>
        <w:tabs>
          <w:tab w:val="num" w:pos="2160"/>
        </w:tabs>
        <w:ind w:left="2160" w:hanging="360"/>
      </w:pPr>
      <w:rPr>
        <w:rFonts w:ascii="Symbol" w:hAnsi="Symbol" w:hint="default"/>
      </w:rPr>
    </w:lvl>
    <w:lvl w:ilvl="3" w:tplc="15DE4D42" w:tentative="1">
      <w:start w:val="1"/>
      <w:numFmt w:val="bullet"/>
      <w:lvlText w:val=""/>
      <w:lvlJc w:val="left"/>
      <w:pPr>
        <w:tabs>
          <w:tab w:val="num" w:pos="2880"/>
        </w:tabs>
        <w:ind w:left="2880" w:hanging="360"/>
      </w:pPr>
      <w:rPr>
        <w:rFonts w:ascii="Symbol" w:hAnsi="Symbol" w:hint="default"/>
      </w:rPr>
    </w:lvl>
    <w:lvl w:ilvl="4" w:tplc="40EAB32C" w:tentative="1">
      <w:start w:val="1"/>
      <w:numFmt w:val="bullet"/>
      <w:lvlText w:val=""/>
      <w:lvlJc w:val="left"/>
      <w:pPr>
        <w:tabs>
          <w:tab w:val="num" w:pos="3600"/>
        </w:tabs>
        <w:ind w:left="3600" w:hanging="360"/>
      </w:pPr>
      <w:rPr>
        <w:rFonts w:ascii="Symbol" w:hAnsi="Symbol" w:hint="default"/>
      </w:rPr>
    </w:lvl>
    <w:lvl w:ilvl="5" w:tplc="1E82CEC2" w:tentative="1">
      <w:start w:val="1"/>
      <w:numFmt w:val="bullet"/>
      <w:lvlText w:val=""/>
      <w:lvlJc w:val="left"/>
      <w:pPr>
        <w:tabs>
          <w:tab w:val="num" w:pos="4320"/>
        </w:tabs>
        <w:ind w:left="4320" w:hanging="360"/>
      </w:pPr>
      <w:rPr>
        <w:rFonts w:ascii="Symbol" w:hAnsi="Symbol" w:hint="default"/>
      </w:rPr>
    </w:lvl>
    <w:lvl w:ilvl="6" w:tplc="685E6BCA" w:tentative="1">
      <w:start w:val="1"/>
      <w:numFmt w:val="bullet"/>
      <w:lvlText w:val=""/>
      <w:lvlJc w:val="left"/>
      <w:pPr>
        <w:tabs>
          <w:tab w:val="num" w:pos="5040"/>
        </w:tabs>
        <w:ind w:left="5040" w:hanging="360"/>
      </w:pPr>
      <w:rPr>
        <w:rFonts w:ascii="Symbol" w:hAnsi="Symbol" w:hint="default"/>
      </w:rPr>
    </w:lvl>
    <w:lvl w:ilvl="7" w:tplc="9D0EB538" w:tentative="1">
      <w:start w:val="1"/>
      <w:numFmt w:val="bullet"/>
      <w:lvlText w:val=""/>
      <w:lvlJc w:val="left"/>
      <w:pPr>
        <w:tabs>
          <w:tab w:val="num" w:pos="5760"/>
        </w:tabs>
        <w:ind w:left="5760" w:hanging="360"/>
      </w:pPr>
      <w:rPr>
        <w:rFonts w:ascii="Symbol" w:hAnsi="Symbol" w:hint="default"/>
      </w:rPr>
    </w:lvl>
    <w:lvl w:ilvl="8" w:tplc="C03E7F6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1CA2054"/>
    <w:multiLevelType w:val="hybridMultilevel"/>
    <w:tmpl w:val="F42A90CE"/>
    <w:lvl w:ilvl="0" w:tplc="B5481CB6">
      <w:start w:val="1"/>
      <w:numFmt w:val="decimal"/>
      <w:lvlText w:val="%1."/>
      <w:lvlJc w:val="left"/>
      <w:pPr>
        <w:ind w:left="1440" w:hanging="360"/>
      </w:pPr>
    </w:lvl>
    <w:lvl w:ilvl="1" w:tplc="EEC489DA">
      <w:start w:val="1"/>
      <w:numFmt w:val="lowerLetter"/>
      <w:lvlText w:val="%2."/>
      <w:lvlJc w:val="left"/>
      <w:pPr>
        <w:ind w:left="2160" w:hanging="360"/>
      </w:pPr>
    </w:lvl>
    <w:lvl w:ilvl="2" w:tplc="085E6302">
      <w:start w:val="1"/>
      <w:numFmt w:val="lowerRoman"/>
      <w:lvlText w:val="%3."/>
      <w:lvlJc w:val="right"/>
      <w:pPr>
        <w:ind w:left="2880" w:hanging="180"/>
      </w:pPr>
    </w:lvl>
    <w:lvl w:ilvl="3" w:tplc="D16A608E">
      <w:start w:val="1"/>
      <w:numFmt w:val="decimal"/>
      <w:lvlText w:val="%4."/>
      <w:lvlJc w:val="left"/>
      <w:pPr>
        <w:ind w:left="3600" w:hanging="360"/>
      </w:pPr>
    </w:lvl>
    <w:lvl w:ilvl="4" w:tplc="B878870E">
      <w:start w:val="1"/>
      <w:numFmt w:val="lowerLetter"/>
      <w:lvlText w:val="%5."/>
      <w:lvlJc w:val="left"/>
      <w:pPr>
        <w:ind w:left="4320" w:hanging="360"/>
      </w:pPr>
    </w:lvl>
    <w:lvl w:ilvl="5" w:tplc="B854084A">
      <w:start w:val="1"/>
      <w:numFmt w:val="lowerRoman"/>
      <w:lvlText w:val="%6."/>
      <w:lvlJc w:val="right"/>
      <w:pPr>
        <w:ind w:left="5040" w:hanging="180"/>
      </w:pPr>
    </w:lvl>
    <w:lvl w:ilvl="6" w:tplc="51EAE146">
      <w:start w:val="1"/>
      <w:numFmt w:val="decimal"/>
      <w:lvlText w:val="%7."/>
      <w:lvlJc w:val="left"/>
      <w:pPr>
        <w:ind w:left="5760" w:hanging="360"/>
      </w:pPr>
    </w:lvl>
    <w:lvl w:ilvl="7" w:tplc="CF5C88E0">
      <w:start w:val="1"/>
      <w:numFmt w:val="lowerLetter"/>
      <w:lvlText w:val="%8."/>
      <w:lvlJc w:val="left"/>
      <w:pPr>
        <w:ind w:left="6480" w:hanging="360"/>
      </w:pPr>
    </w:lvl>
    <w:lvl w:ilvl="8" w:tplc="9264995C">
      <w:start w:val="1"/>
      <w:numFmt w:val="lowerRoman"/>
      <w:lvlText w:val="%9."/>
      <w:lvlJc w:val="right"/>
      <w:pPr>
        <w:ind w:left="7200" w:hanging="180"/>
      </w:pPr>
    </w:lvl>
  </w:abstractNum>
  <w:abstractNum w:abstractNumId="6" w15:restartNumberingAfterBreak="0">
    <w:nsid w:val="13E480AD"/>
    <w:multiLevelType w:val="hybridMultilevel"/>
    <w:tmpl w:val="8ABCB9DA"/>
    <w:lvl w:ilvl="0" w:tplc="909E619E">
      <w:start w:val="1"/>
      <w:numFmt w:val="bullet"/>
      <w:lvlText w:val=""/>
      <w:lvlJc w:val="left"/>
      <w:pPr>
        <w:ind w:left="720" w:hanging="360"/>
      </w:pPr>
      <w:rPr>
        <w:rFonts w:ascii="Symbol" w:hAnsi="Symbol" w:hint="default"/>
      </w:rPr>
    </w:lvl>
    <w:lvl w:ilvl="1" w:tplc="8398C110">
      <w:start w:val="1"/>
      <w:numFmt w:val="bullet"/>
      <w:lvlText w:val="o"/>
      <w:lvlJc w:val="left"/>
      <w:pPr>
        <w:ind w:left="1440" w:hanging="360"/>
      </w:pPr>
      <w:rPr>
        <w:rFonts w:ascii="Courier New" w:hAnsi="Courier New" w:hint="default"/>
      </w:rPr>
    </w:lvl>
    <w:lvl w:ilvl="2" w:tplc="28AA770E">
      <w:start w:val="1"/>
      <w:numFmt w:val="bullet"/>
      <w:lvlText w:val=""/>
      <w:lvlJc w:val="left"/>
      <w:pPr>
        <w:ind w:left="2160" w:hanging="360"/>
      </w:pPr>
      <w:rPr>
        <w:rFonts w:ascii="Wingdings" w:hAnsi="Wingdings" w:hint="default"/>
      </w:rPr>
    </w:lvl>
    <w:lvl w:ilvl="3" w:tplc="BE4AA87E">
      <w:start w:val="1"/>
      <w:numFmt w:val="bullet"/>
      <w:lvlText w:val=""/>
      <w:lvlJc w:val="left"/>
      <w:pPr>
        <w:ind w:left="2880" w:hanging="360"/>
      </w:pPr>
      <w:rPr>
        <w:rFonts w:ascii="Symbol" w:hAnsi="Symbol" w:hint="default"/>
      </w:rPr>
    </w:lvl>
    <w:lvl w:ilvl="4" w:tplc="650869AA">
      <w:start w:val="1"/>
      <w:numFmt w:val="bullet"/>
      <w:lvlText w:val="o"/>
      <w:lvlJc w:val="left"/>
      <w:pPr>
        <w:ind w:left="3600" w:hanging="360"/>
      </w:pPr>
      <w:rPr>
        <w:rFonts w:ascii="Courier New" w:hAnsi="Courier New" w:hint="default"/>
      </w:rPr>
    </w:lvl>
    <w:lvl w:ilvl="5" w:tplc="1C9E35E2">
      <w:start w:val="1"/>
      <w:numFmt w:val="bullet"/>
      <w:lvlText w:val=""/>
      <w:lvlJc w:val="left"/>
      <w:pPr>
        <w:ind w:left="4320" w:hanging="360"/>
      </w:pPr>
      <w:rPr>
        <w:rFonts w:ascii="Wingdings" w:hAnsi="Wingdings" w:hint="default"/>
      </w:rPr>
    </w:lvl>
    <w:lvl w:ilvl="6" w:tplc="96FA69B0">
      <w:start w:val="1"/>
      <w:numFmt w:val="bullet"/>
      <w:lvlText w:val=""/>
      <w:lvlJc w:val="left"/>
      <w:pPr>
        <w:ind w:left="5040" w:hanging="360"/>
      </w:pPr>
      <w:rPr>
        <w:rFonts w:ascii="Symbol" w:hAnsi="Symbol" w:hint="default"/>
      </w:rPr>
    </w:lvl>
    <w:lvl w:ilvl="7" w:tplc="14E6009E">
      <w:start w:val="1"/>
      <w:numFmt w:val="bullet"/>
      <w:lvlText w:val="o"/>
      <w:lvlJc w:val="left"/>
      <w:pPr>
        <w:ind w:left="5760" w:hanging="360"/>
      </w:pPr>
      <w:rPr>
        <w:rFonts w:ascii="Courier New" w:hAnsi="Courier New" w:hint="default"/>
      </w:rPr>
    </w:lvl>
    <w:lvl w:ilvl="8" w:tplc="1D468BB6">
      <w:start w:val="1"/>
      <w:numFmt w:val="bullet"/>
      <w:lvlText w:val=""/>
      <w:lvlJc w:val="left"/>
      <w:pPr>
        <w:ind w:left="6480" w:hanging="360"/>
      </w:pPr>
      <w:rPr>
        <w:rFonts w:ascii="Wingdings" w:hAnsi="Wingdings" w:hint="default"/>
      </w:rPr>
    </w:lvl>
  </w:abstractNum>
  <w:abstractNum w:abstractNumId="7" w15:restartNumberingAfterBreak="0">
    <w:nsid w:val="1901BBE0"/>
    <w:multiLevelType w:val="hybridMultilevel"/>
    <w:tmpl w:val="57FE3B8A"/>
    <w:lvl w:ilvl="0" w:tplc="8DAA15DA">
      <w:start w:val="1"/>
      <w:numFmt w:val="bullet"/>
      <w:lvlText w:val="o"/>
      <w:lvlJc w:val="left"/>
      <w:pPr>
        <w:ind w:left="1080" w:hanging="360"/>
      </w:pPr>
      <w:rPr>
        <w:rFonts w:ascii="Courier New" w:hAnsi="Courier New" w:hint="default"/>
      </w:rPr>
    </w:lvl>
    <w:lvl w:ilvl="1" w:tplc="A92A5802">
      <w:start w:val="1"/>
      <w:numFmt w:val="bullet"/>
      <w:lvlText w:val="o"/>
      <w:lvlJc w:val="left"/>
      <w:pPr>
        <w:ind w:left="1800" w:hanging="360"/>
      </w:pPr>
      <w:rPr>
        <w:rFonts w:ascii="Courier New" w:hAnsi="Courier New" w:hint="default"/>
      </w:rPr>
    </w:lvl>
    <w:lvl w:ilvl="2" w:tplc="A934B3E8">
      <w:start w:val="1"/>
      <w:numFmt w:val="bullet"/>
      <w:lvlText w:val=""/>
      <w:lvlJc w:val="left"/>
      <w:pPr>
        <w:ind w:left="2520" w:hanging="360"/>
      </w:pPr>
      <w:rPr>
        <w:rFonts w:ascii="Wingdings" w:hAnsi="Wingdings" w:hint="default"/>
      </w:rPr>
    </w:lvl>
    <w:lvl w:ilvl="3" w:tplc="72AEFD2C">
      <w:start w:val="1"/>
      <w:numFmt w:val="bullet"/>
      <w:lvlText w:val=""/>
      <w:lvlJc w:val="left"/>
      <w:pPr>
        <w:ind w:left="3240" w:hanging="360"/>
      </w:pPr>
      <w:rPr>
        <w:rFonts w:ascii="Symbol" w:hAnsi="Symbol" w:hint="default"/>
      </w:rPr>
    </w:lvl>
    <w:lvl w:ilvl="4" w:tplc="25BAB1F4">
      <w:start w:val="1"/>
      <w:numFmt w:val="bullet"/>
      <w:lvlText w:val="o"/>
      <w:lvlJc w:val="left"/>
      <w:pPr>
        <w:ind w:left="3960" w:hanging="360"/>
      </w:pPr>
      <w:rPr>
        <w:rFonts w:ascii="Courier New" w:hAnsi="Courier New" w:hint="default"/>
      </w:rPr>
    </w:lvl>
    <w:lvl w:ilvl="5" w:tplc="4AE81E30">
      <w:start w:val="1"/>
      <w:numFmt w:val="bullet"/>
      <w:lvlText w:val=""/>
      <w:lvlJc w:val="left"/>
      <w:pPr>
        <w:ind w:left="4680" w:hanging="360"/>
      </w:pPr>
      <w:rPr>
        <w:rFonts w:ascii="Wingdings" w:hAnsi="Wingdings" w:hint="default"/>
      </w:rPr>
    </w:lvl>
    <w:lvl w:ilvl="6" w:tplc="9A9A8E2E">
      <w:start w:val="1"/>
      <w:numFmt w:val="bullet"/>
      <w:lvlText w:val=""/>
      <w:lvlJc w:val="left"/>
      <w:pPr>
        <w:ind w:left="5400" w:hanging="360"/>
      </w:pPr>
      <w:rPr>
        <w:rFonts w:ascii="Symbol" w:hAnsi="Symbol" w:hint="default"/>
      </w:rPr>
    </w:lvl>
    <w:lvl w:ilvl="7" w:tplc="1DEEA496">
      <w:start w:val="1"/>
      <w:numFmt w:val="bullet"/>
      <w:lvlText w:val="o"/>
      <w:lvlJc w:val="left"/>
      <w:pPr>
        <w:ind w:left="6120" w:hanging="360"/>
      </w:pPr>
      <w:rPr>
        <w:rFonts w:ascii="Courier New" w:hAnsi="Courier New" w:hint="default"/>
      </w:rPr>
    </w:lvl>
    <w:lvl w:ilvl="8" w:tplc="8C341EC2">
      <w:start w:val="1"/>
      <w:numFmt w:val="bullet"/>
      <w:lvlText w:val=""/>
      <w:lvlJc w:val="left"/>
      <w:pPr>
        <w:ind w:left="6840" w:hanging="360"/>
      </w:pPr>
      <w:rPr>
        <w:rFonts w:ascii="Wingdings" w:hAnsi="Wingdings" w:hint="default"/>
      </w:rPr>
    </w:lvl>
  </w:abstractNum>
  <w:abstractNum w:abstractNumId="8" w15:restartNumberingAfterBreak="0">
    <w:nsid w:val="1BFB3496"/>
    <w:multiLevelType w:val="hybridMultilevel"/>
    <w:tmpl w:val="3940BA42"/>
    <w:lvl w:ilvl="0" w:tplc="110E987A">
      <w:start w:val="1"/>
      <w:numFmt w:val="decimal"/>
      <w:lvlText w:val="%1."/>
      <w:lvlJc w:val="left"/>
      <w:pPr>
        <w:ind w:left="720" w:hanging="360"/>
      </w:pPr>
    </w:lvl>
    <w:lvl w:ilvl="1" w:tplc="1EE801A2">
      <w:start w:val="1"/>
      <w:numFmt w:val="lowerLetter"/>
      <w:lvlText w:val="%2."/>
      <w:lvlJc w:val="left"/>
      <w:pPr>
        <w:ind w:left="1440" w:hanging="360"/>
      </w:pPr>
    </w:lvl>
    <w:lvl w:ilvl="2" w:tplc="DC22ABD0">
      <w:start w:val="1"/>
      <w:numFmt w:val="lowerRoman"/>
      <w:lvlText w:val="%3."/>
      <w:lvlJc w:val="right"/>
      <w:pPr>
        <w:ind w:left="2160" w:hanging="180"/>
      </w:pPr>
    </w:lvl>
    <w:lvl w:ilvl="3" w:tplc="C48E2012">
      <w:start w:val="1"/>
      <w:numFmt w:val="decimal"/>
      <w:lvlText w:val="%4."/>
      <w:lvlJc w:val="left"/>
      <w:pPr>
        <w:ind w:left="2880" w:hanging="360"/>
      </w:pPr>
    </w:lvl>
    <w:lvl w:ilvl="4" w:tplc="D3D8BE9C">
      <w:start w:val="1"/>
      <w:numFmt w:val="lowerLetter"/>
      <w:lvlText w:val="%5."/>
      <w:lvlJc w:val="left"/>
      <w:pPr>
        <w:ind w:left="3600" w:hanging="360"/>
      </w:pPr>
    </w:lvl>
    <w:lvl w:ilvl="5" w:tplc="21CE41F2">
      <w:start w:val="1"/>
      <w:numFmt w:val="lowerRoman"/>
      <w:lvlText w:val="%6."/>
      <w:lvlJc w:val="right"/>
      <w:pPr>
        <w:ind w:left="4320" w:hanging="180"/>
      </w:pPr>
    </w:lvl>
    <w:lvl w:ilvl="6" w:tplc="4008C1DA">
      <w:start w:val="1"/>
      <w:numFmt w:val="decimal"/>
      <w:lvlText w:val="%7."/>
      <w:lvlJc w:val="left"/>
      <w:pPr>
        <w:ind w:left="5040" w:hanging="360"/>
      </w:pPr>
    </w:lvl>
    <w:lvl w:ilvl="7" w:tplc="7764AE88">
      <w:start w:val="1"/>
      <w:numFmt w:val="lowerLetter"/>
      <w:lvlText w:val="%8."/>
      <w:lvlJc w:val="left"/>
      <w:pPr>
        <w:ind w:left="5760" w:hanging="360"/>
      </w:pPr>
    </w:lvl>
    <w:lvl w:ilvl="8" w:tplc="17FECEE2">
      <w:start w:val="1"/>
      <w:numFmt w:val="lowerRoman"/>
      <w:lvlText w:val="%9."/>
      <w:lvlJc w:val="right"/>
      <w:pPr>
        <w:ind w:left="6480" w:hanging="180"/>
      </w:pPr>
    </w:lvl>
  </w:abstractNum>
  <w:abstractNum w:abstractNumId="9" w15:restartNumberingAfterBreak="0">
    <w:nsid w:val="20EE021B"/>
    <w:multiLevelType w:val="hybridMultilevel"/>
    <w:tmpl w:val="5EFEA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67FB5"/>
    <w:multiLevelType w:val="hybridMultilevel"/>
    <w:tmpl w:val="ECC038B8"/>
    <w:lvl w:ilvl="0" w:tplc="4B4AE1BC">
      <w:start w:val="1"/>
      <w:numFmt w:val="bullet"/>
      <w:lvlText w:val=""/>
      <w:lvlJc w:val="left"/>
      <w:pPr>
        <w:ind w:left="720" w:hanging="360"/>
      </w:pPr>
      <w:rPr>
        <w:rFonts w:ascii="Symbol" w:hAnsi="Symbol" w:hint="default"/>
      </w:rPr>
    </w:lvl>
    <w:lvl w:ilvl="1" w:tplc="6F1E61C0">
      <w:start w:val="1"/>
      <w:numFmt w:val="bullet"/>
      <w:lvlText w:val="o"/>
      <w:lvlJc w:val="left"/>
      <w:pPr>
        <w:ind w:left="1440" w:hanging="360"/>
      </w:pPr>
      <w:rPr>
        <w:rFonts w:ascii="Courier New" w:hAnsi="Courier New" w:hint="default"/>
      </w:rPr>
    </w:lvl>
    <w:lvl w:ilvl="2" w:tplc="621E97E6">
      <w:start w:val="1"/>
      <w:numFmt w:val="bullet"/>
      <w:lvlText w:val=""/>
      <w:lvlJc w:val="left"/>
      <w:pPr>
        <w:ind w:left="2160" w:hanging="360"/>
      </w:pPr>
      <w:rPr>
        <w:rFonts w:ascii="Wingdings" w:hAnsi="Wingdings" w:hint="default"/>
      </w:rPr>
    </w:lvl>
    <w:lvl w:ilvl="3" w:tplc="F356BC74">
      <w:start w:val="1"/>
      <w:numFmt w:val="bullet"/>
      <w:lvlText w:val=""/>
      <w:lvlJc w:val="left"/>
      <w:pPr>
        <w:ind w:left="2880" w:hanging="360"/>
      </w:pPr>
      <w:rPr>
        <w:rFonts w:ascii="Symbol" w:hAnsi="Symbol" w:hint="default"/>
      </w:rPr>
    </w:lvl>
    <w:lvl w:ilvl="4" w:tplc="2D1A9A16">
      <w:start w:val="1"/>
      <w:numFmt w:val="bullet"/>
      <w:lvlText w:val="o"/>
      <w:lvlJc w:val="left"/>
      <w:pPr>
        <w:ind w:left="3600" w:hanging="360"/>
      </w:pPr>
      <w:rPr>
        <w:rFonts w:ascii="Courier New" w:hAnsi="Courier New" w:hint="default"/>
      </w:rPr>
    </w:lvl>
    <w:lvl w:ilvl="5" w:tplc="A4E206C6">
      <w:start w:val="1"/>
      <w:numFmt w:val="bullet"/>
      <w:lvlText w:val=""/>
      <w:lvlJc w:val="left"/>
      <w:pPr>
        <w:ind w:left="4320" w:hanging="360"/>
      </w:pPr>
      <w:rPr>
        <w:rFonts w:ascii="Wingdings" w:hAnsi="Wingdings" w:hint="default"/>
      </w:rPr>
    </w:lvl>
    <w:lvl w:ilvl="6" w:tplc="54AA6EF8">
      <w:start w:val="1"/>
      <w:numFmt w:val="bullet"/>
      <w:lvlText w:val=""/>
      <w:lvlJc w:val="left"/>
      <w:pPr>
        <w:ind w:left="5040" w:hanging="360"/>
      </w:pPr>
      <w:rPr>
        <w:rFonts w:ascii="Symbol" w:hAnsi="Symbol" w:hint="default"/>
      </w:rPr>
    </w:lvl>
    <w:lvl w:ilvl="7" w:tplc="C2B0565C">
      <w:start w:val="1"/>
      <w:numFmt w:val="bullet"/>
      <w:lvlText w:val="o"/>
      <w:lvlJc w:val="left"/>
      <w:pPr>
        <w:ind w:left="5760" w:hanging="360"/>
      </w:pPr>
      <w:rPr>
        <w:rFonts w:ascii="Courier New" w:hAnsi="Courier New" w:hint="default"/>
      </w:rPr>
    </w:lvl>
    <w:lvl w:ilvl="8" w:tplc="81563210">
      <w:start w:val="1"/>
      <w:numFmt w:val="bullet"/>
      <w:lvlText w:val=""/>
      <w:lvlJc w:val="left"/>
      <w:pPr>
        <w:ind w:left="6480" w:hanging="360"/>
      </w:pPr>
      <w:rPr>
        <w:rFonts w:ascii="Wingdings" w:hAnsi="Wingdings" w:hint="default"/>
      </w:rPr>
    </w:lvl>
  </w:abstractNum>
  <w:abstractNum w:abstractNumId="11" w15:restartNumberingAfterBreak="0">
    <w:nsid w:val="2CB5692E"/>
    <w:multiLevelType w:val="multilevel"/>
    <w:tmpl w:val="9A4E3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A3782B"/>
    <w:multiLevelType w:val="hybridMultilevel"/>
    <w:tmpl w:val="FFFFFFFF"/>
    <w:lvl w:ilvl="0" w:tplc="CA768CFA">
      <w:start w:val="1"/>
      <w:numFmt w:val="decimal"/>
      <w:lvlText w:val="%1."/>
      <w:lvlJc w:val="left"/>
      <w:pPr>
        <w:ind w:left="720" w:hanging="360"/>
      </w:pPr>
    </w:lvl>
    <w:lvl w:ilvl="1" w:tplc="CD12A96C">
      <w:start w:val="1"/>
      <w:numFmt w:val="lowerLetter"/>
      <w:lvlText w:val="%2."/>
      <w:lvlJc w:val="left"/>
      <w:pPr>
        <w:ind w:left="1440" w:hanging="360"/>
      </w:pPr>
    </w:lvl>
    <w:lvl w:ilvl="2" w:tplc="2B744920">
      <w:start w:val="1"/>
      <w:numFmt w:val="lowerRoman"/>
      <w:lvlText w:val="%3."/>
      <w:lvlJc w:val="right"/>
      <w:pPr>
        <w:ind w:left="2160" w:hanging="180"/>
      </w:pPr>
    </w:lvl>
    <w:lvl w:ilvl="3" w:tplc="E5ACADFA">
      <w:start w:val="1"/>
      <w:numFmt w:val="decimal"/>
      <w:lvlText w:val="%4."/>
      <w:lvlJc w:val="left"/>
      <w:pPr>
        <w:ind w:left="2880" w:hanging="360"/>
      </w:pPr>
    </w:lvl>
    <w:lvl w:ilvl="4" w:tplc="EBD6F86C">
      <w:start w:val="1"/>
      <w:numFmt w:val="lowerLetter"/>
      <w:lvlText w:val="%5."/>
      <w:lvlJc w:val="left"/>
      <w:pPr>
        <w:ind w:left="3600" w:hanging="360"/>
      </w:pPr>
    </w:lvl>
    <w:lvl w:ilvl="5" w:tplc="EA2C2BDE">
      <w:start w:val="1"/>
      <w:numFmt w:val="lowerRoman"/>
      <w:lvlText w:val="%6."/>
      <w:lvlJc w:val="right"/>
      <w:pPr>
        <w:ind w:left="4320" w:hanging="180"/>
      </w:pPr>
    </w:lvl>
    <w:lvl w:ilvl="6" w:tplc="500A0AB2">
      <w:start w:val="1"/>
      <w:numFmt w:val="decimal"/>
      <w:lvlText w:val="%7."/>
      <w:lvlJc w:val="left"/>
      <w:pPr>
        <w:ind w:left="5040" w:hanging="360"/>
      </w:pPr>
    </w:lvl>
    <w:lvl w:ilvl="7" w:tplc="8DFA1952">
      <w:start w:val="1"/>
      <w:numFmt w:val="lowerLetter"/>
      <w:lvlText w:val="%8."/>
      <w:lvlJc w:val="left"/>
      <w:pPr>
        <w:ind w:left="5760" w:hanging="360"/>
      </w:pPr>
    </w:lvl>
    <w:lvl w:ilvl="8" w:tplc="A8B0FB92">
      <w:start w:val="1"/>
      <w:numFmt w:val="lowerRoman"/>
      <w:lvlText w:val="%9."/>
      <w:lvlJc w:val="right"/>
      <w:pPr>
        <w:ind w:left="6480" w:hanging="180"/>
      </w:pPr>
    </w:lvl>
  </w:abstractNum>
  <w:abstractNum w:abstractNumId="13" w15:restartNumberingAfterBreak="0">
    <w:nsid w:val="2E954886"/>
    <w:multiLevelType w:val="hybridMultilevel"/>
    <w:tmpl w:val="FC78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B562C8"/>
    <w:multiLevelType w:val="multilevel"/>
    <w:tmpl w:val="CC62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85254"/>
    <w:multiLevelType w:val="multilevel"/>
    <w:tmpl w:val="6F80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8F3028"/>
    <w:multiLevelType w:val="hybridMultilevel"/>
    <w:tmpl w:val="D6621A4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D4C0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0C4244"/>
    <w:multiLevelType w:val="hybridMultilevel"/>
    <w:tmpl w:val="5F7224B0"/>
    <w:lvl w:ilvl="0" w:tplc="F0ACACBC">
      <w:start w:val="1"/>
      <w:numFmt w:val="decimal"/>
      <w:lvlText w:val="%1."/>
      <w:lvlJc w:val="left"/>
      <w:pPr>
        <w:ind w:left="720" w:hanging="360"/>
      </w:pPr>
    </w:lvl>
    <w:lvl w:ilvl="1" w:tplc="51F6B160">
      <w:start w:val="1"/>
      <w:numFmt w:val="lowerLetter"/>
      <w:lvlText w:val="%2."/>
      <w:lvlJc w:val="left"/>
      <w:pPr>
        <w:ind w:left="1440" w:hanging="360"/>
      </w:pPr>
    </w:lvl>
    <w:lvl w:ilvl="2" w:tplc="5FF23794">
      <w:start w:val="1"/>
      <w:numFmt w:val="lowerRoman"/>
      <w:lvlText w:val="%3."/>
      <w:lvlJc w:val="right"/>
      <w:pPr>
        <w:ind w:left="2160" w:hanging="180"/>
      </w:pPr>
    </w:lvl>
    <w:lvl w:ilvl="3" w:tplc="9CBC842A">
      <w:start w:val="1"/>
      <w:numFmt w:val="decimal"/>
      <w:lvlText w:val="%4."/>
      <w:lvlJc w:val="left"/>
      <w:pPr>
        <w:ind w:left="2880" w:hanging="360"/>
      </w:pPr>
    </w:lvl>
    <w:lvl w:ilvl="4" w:tplc="D9985EAC">
      <w:start w:val="1"/>
      <w:numFmt w:val="lowerLetter"/>
      <w:lvlText w:val="%5."/>
      <w:lvlJc w:val="left"/>
      <w:pPr>
        <w:ind w:left="3600" w:hanging="360"/>
      </w:pPr>
    </w:lvl>
    <w:lvl w:ilvl="5" w:tplc="7D8A9508">
      <w:start w:val="1"/>
      <w:numFmt w:val="lowerRoman"/>
      <w:lvlText w:val="%6."/>
      <w:lvlJc w:val="right"/>
      <w:pPr>
        <w:ind w:left="4320" w:hanging="180"/>
      </w:pPr>
    </w:lvl>
    <w:lvl w:ilvl="6" w:tplc="D3AAD808">
      <w:start w:val="1"/>
      <w:numFmt w:val="decimal"/>
      <w:lvlText w:val="%7."/>
      <w:lvlJc w:val="left"/>
      <w:pPr>
        <w:ind w:left="5040" w:hanging="360"/>
      </w:pPr>
    </w:lvl>
    <w:lvl w:ilvl="7" w:tplc="6908F35E">
      <w:start w:val="1"/>
      <w:numFmt w:val="lowerLetter"/>
      <w:lvlText w:val="%8."/>
      <w:lvlJc w:val="left"/>
      <w:pPr>
        <w:ind w:left="5760" w:hanging="360"/>
      </w:pPr>
    </w:lvl>
    <w:lvl w:ilvl="8" w:tplc="0882DF46">
      <w:start w:val="1"/>
      <w:numFmt w:val="lowerRoman"/>
      <w:lvlText w:val="%9."/>
      <w:lvlJc w:val="right"/>
      <w:pPr>
        <w:ind w:left="6480" w:hanging="180"/>
      </w:pPr>
    </w:lvl>
  </w:abstractNum>
  <w:abstractNum w:abstractNumId="19" w15:restartNumberingAfterBreak="0">
    <w:nsid w:val="565701ED"/>
    <w:multiLevelType w:val="hybridMultilevel"/>
    <w:tmpl w:val="FFFFFFFF"/>
    <w:lvl w:ilvl="0" w:tplc="33325D6E">
      <w:start w:val="1"/>
      <w:numFmt w:val="decimal"/>
      <w:lvlText w:val="%1."/>
      <w:lvlJc w:val="left"/>
      <w:pPr>
        <w:ind w:left="720" w:hanging="360"/>
      </w:pPr>
    </w:lvl>
    <w:lvl w:ilvl="1" w:tplc="C338AEF8">
      <w:start w:val="1"/>
      <w:numFmt w:val="lowerLetter"/>
      <w:lvlText w:val="%2."/>
      <w:lvlJc w:val="left"/>
      <w:pPr>
        <w:ind w:left="1440" w:hanging="360"/>
      </w:pPr>
    </w:lvl>
    <w:lvl w:ilvl="2" w:tplc="CAD28A6E">
      <w:start w:val="1"/>
      <w:numFmt w:val="lowerRoman"/>
      <w:lvlText w:val="%3."/>
      <w:lvlJc w:val="right"/>
      <w:pPr>
        <w:ind w:left="2160" w:hanging="180"/>
      </w:pPr>
    </w:lvl>
    <w:lvl w:ilvl="3" w:tplc="259C5E80">
      <w:start w:val="1"/>
      <w:numFmt w:val="decimal"/>
      <w:lvlText w:val="%4."/>
      <w:lvlJc w:val="left"/>
      <w:pPr>
        <w:ind w:left="2880" w:hanging="360"/>
      </w:pPr>
    </w:lvl>
    <w:lvl w:ilvl="4" w:tplc="D5387138">
      <w:start w:val="1"/>
      <w:numFmt w:val="lowerLetter"/>
      <w:lvlText w:val="%5."/>
      <w:lvlJc w:val="left"/>
      <w:pPr>
        <w:ind w:left="3600" w:hanging="360"/>
      </w:pPr>
    </w:lvl>
    <w:lvl w:ilvl="5" w:tplc="F2CABEBE">
      <w:start w:val="1"/>
      <w:numFmt w:val="lowerRoman"/>
      <w:lvlText w:val="%6."/>
      <w:lvlJc w:val="right"/>
      <w:pPr>
        <w:ind w:left="4320" w:hanging="180"/>
      </w:pPr>
    </w:lvl>
    <w:lvl w:ilvl="6" w:tplc="F6CC7400">
      <w:start w:val="1"/>
      <w:numFmt w:val="decimal"/>
      <w:lvlText w:val="%7."/>
      <w:lvlJc w:val="left"/>
      <w:pPr>
        <w:ind w:left="5040" w:hanging="360"/>
      </w:pPr>
    </w:lvl>
    <w:lvl w:ilvl="7" w:tplc="8BAE0C6A">
      <w:start w:val="1"/>
      <w:numFmt w:val="lowerLetter"/>
      <w:lvlText w:val="%8."/>
      <w:lvlJc w:val="left"/>
      <w:pPr>
        <w:ind w:left="5760" w:hanging="360"/>
      </w:pPr>
    </w:lvl>
    <w:lvl w:ilvl="8" w:tplc="BAC4802C">
      <w:start w:val="1"/>
      <w:numFmt w:val="lowerRoman"/>
      <w:lvlText w:val="%9."/>
      <w:lvlJc w:val="right"/>
      <w:pPr>
        <w:ind w:left="6480" w:hanging="180"/>
      </w:pPr>
    </w:lvl>
  </w:abstractNum>
  <w:abstractNum w:abstractNumId="20" w15:restartNumberingAfterBreak="0">
    <w:nsid w:val="574A0756"/>
    <w:multiLevelType w:val="hybridMultilevel"/>
    <w:tmpl w:val="9ACC2E28"/>
    <w:lvl w:ilvl="0" w:tplc="04090001">
      <w:start w:val="1"/>
      <w:numFmt w:val="bullet"/>
      <w:lvlText w:val=""/>
      <w:lvlJc w:val="left"/>
      <w:pPr>
        <w:ind w:left="720" w:hanging="360"/>
      </w:pPr>
      <w:rPr>
        <w:rFonts w:ascii="Symbol" w:hAnsi="Symbol" w:hint="default"/>
      </w:rPr>
    </w:lvl>
    <w:lvl w:ilvl="1" w:tplc="38A45A2E">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B03EF7"/>
    <w:multiLevelType w:val="hybridMultilevel"/>
    <w:tmpl w:val="B61E2F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8F45D7"/>
    <w:multiLevelType w:val="hybridMultilevel"/>
    <w:tmpl w:val="FFFFFFFF"/>
    <w:lvl w:ilvl="0" w:tplc="0658B420">
      <w:start w:val="1"/>
      <w:numFmt w:val="decimal"/>
      <w:lvlText w:val="%1."/>
      <w:lvlJc w:val="left"/>
      <w:pPr>
        <w:ind w:left="1440" w:hanging="360"/>
      </w:pPr>
    </w:lvl>
    <w:lvl w:ilvl="1" w:tplc="D7F2DACA">
      <w:start w:val="1"/>
      <w:numFmt w:val="lowerLetter"/>
      <w:lvlText w:val="%2."/>
      <w:lvlJc w:val="left"/>
      <w:pPr>
        <w:ind w:left="2160" w:hanging="360"/>
      </w:pPr>
    </w:lvl>
    <w:lvl w:ilvl="2" w:tplc="39FE287E">
      <w:start w:val="1"/>
      <w:numFmt w:val="lowerRoman"/>
      <w:lvlText w:val="%3."/>
      <w:lvlJc w:val="right"/>
      <w:pPr>
        <w:ind w:left="2880" w:hanging="180"/>
      </w:pPr>
    </w:lvl>
    <w:lvl w:ilvl="3" w:tplc="F224DC92">
      <w:start w:val="1"/>
      <w:numFmt w:val="decimal"/>
      <w:lvlText w:val="%4."/>
      <w:lvlJc w:val="left"/>
      <w:pPr>
        <w:ind w:left="3600" w:hanging="360"/>
      </w:pPr>
    </w:lvl>
    <w:lvl w:ilvl="4" w:tplc="7960C530">
      <w:start w:val="1"/>
      <w:numFmt w:val="lowerLetter"/>
      <w:lvlText w:val="%5."/>
      <w:lvlJc w:val="left"/>
      <w:pPr>
        <w:ind w:left="4320" w:hanging="360"/>
      </w:pPr>
    </w:lvl>
    <w:lvl w:ilvl="5" w:tplc="648CEA8A">
      <w:start w:val="1"/>
      <w:numFmt w:val="lowerRoman"/>
      <w:lvlText w:val="%6."/>
      <w:lvlJc w:val="right"/>
      <w:pPr>
        <w:ind w:left="5040" w:hanging="180"/>
      </w:pPr>
    </w:lvl>
    <w:lvl w:ilvl="6" w:tplc="71AAE9BE">
      <w:start w:val="1"/>
      <w:numFmt w:val="decimal"/>
      <w:lvlText w:val="%7."/>
      <w:lvlJc w:val="left"/>
      <w:pPr>
        <w:ind w:left="5760" w:hanging="360"/>
      </w:pPr>
    </w:lvl>
    <w:lvl w:ilvl="7" w:tplc="E522F31C">
      <w:start w:val="1"/>
      <w:numFmt w:val="lowerLetter"/>
      <w:lvlText w:val="%8."/>
      <w:lvlJc w:val="left"/>
      <w:pPr>
        <w:ind w:left="6480" w:hanging="360"/>
      </w:pPr>
    </w:lvl>
    <w:lvl w:ilvl="8" w:tplc="1D8E5338">
      <w:start w:val="1"/>
      <w:numFmt w:val="lowerRoman"/>
      <w:lvlText w:val="%9."/>
      <w:lvlJc w:val="right"/>
      <w:pPr>
        <w:ind w:left="7200" w:hanging="180"/>
      </w:pPr>
    </w:lvl>
  </w:abstractNum>
  <w:abstractNum w:abstractNumId="23" w15:restartNumberingAfterBreak="0">
    <w:nsid w:val="6F876A89"/>
    <w:multiLevelType w:val="hybridMultilevel"/>
    <w:tmpl w:val="89921B78"/>
    <w:lvl w:ilvl="0" w:tplc="09CA02DC">
      <w:start w:val="1"/>
      <w:numFmt w:val="decimal"/>
      <w:lvlText w:val="%1."/>
      <w:lvlJc w:val="left"/>
      <w:pPr>
        <w:ind w:left="720" w:hanging="360"/>
      </w:pPr>
    </w:lvl>
    <w:lvl w:ilvl="1" w:tplc="1312065C">
      <w:start w:val="1"/>
      <w:numFmt w:val="lowerLetter"/>
      <w:lvlText w:val="%2."/>
      <w:lvlJc w:val="left"/>
      <w:pPr>
        <w:ind w:left="1440" w:hanging="360"/>
      </w:pPr>
    </w:lvl>
    <w:lvl w:ilvl="2" w:tplc="4C084FD2">
      <w:start w:val="1"/>
      <w:numFmt w:val="lowerRoman"/>
      <w:lvlText w:val="%3."/>
      <w:lvlJc w:val="right"/>
      <w:pPr>
        <w:ind w:left="2160" w:hanging="180"/>
      </w:pPr>
    </w:lvl>
    <w:lvl w:ilvl="3" w:tplc="BFCC824E">
      <w:start w:val="1"/>
      <w:numFmt w:val="decimal"/>
      <w:lvlText w:val="%4."/>
      <w:lvlJc w:val="left"/>
      <w:pPr>
        <w:ind w:left="2880" w:hanging="360"/>
      </w:pPr>
    </w:lvl>
    <w:lvl w:ilvl="4" w:tplc="6688DB6C">
      <w:start w:val="1"/>
      <w:numFmt w:val="lowerLetter"/>
      <w:lvlText w:val="%5."/>
      <w:lvlJc w:val="left"/>
      <w:pPr>
        <w:ind w:left="3600" w:hanging="360"/>
      </w:pPr>
    </w:lvl>
    <w:lvl w:ilvl="5" w:tplc="728835B2">
      <w:start w:val="1"/>
      <w:numFmt w:val="lowerRoman"/>
      <w:lvlText w:val="%6."/>
      <w:lvlJc w:val="right"/>
      <w:pPr>
        <w:ind w:left="4320" w:hanging="180"/>
      </w:pPr>
    </w:lvl>
    <w:lvl w:ilvl="6" w:tplc="753E320E">
      <w:start w:val="1"/>
      <w:numFmt w:val="decimal"/>
      <w:lvlText w:val="%7."/>
      <w:lvlJc w:val="left"/>
      <w:pPr>
        <w:ind w:left="5040" w:hanging="360"/>
      </w:pPr>
    </w:lvl>
    <w:lvl w:ilvl="7" w:tplc="8BD86024">
      <w:start w:val="1"/>
      <w:numFmt w:val="lowerLetter"/>
      <w:lvlText w:val="%8."/>
      <w:lvlJc w:val="left"/>
      <w:pPr>
        <w:ind w:left="5760" w:hanging="360"/>
      </w:pPr>
    </w:lvl>
    <w:lvl w:ilvl="8" w:tplc="CEAE7F8A">
      <w:start w:val="1"/>
      <w:numFmt w:val="lowerRoman"/>
      <w:lvlText w:val="%9."/>
      <w:lvlJc w:val="right"/>
      <w:pPr>
        <w:ind w:left="6480" w:hanging="180"/>
      </w:pPr>
    </w:lvl>
  </w:abstractNum>
  <w:abstractNum w:abstractNumId="24" w15:restartNumberingAfterBreak="0">
    <w:nsid w:val="74390ACD"/>
    <w:multiLevelType w:val="multilevel"/>
    <w:tmpl w:val="2628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D8FF7B"/>
    <w:multiLevelType w:val="hybridMultilevel"/>
    <w:tmpl w:val="8A1A8314"/>
    <w:lvl w:ilvl="0" w:tplc="FF02A1BE">
      <w:start w:val="1"/>
      <w:numFmt w:val="bullet"/>
      <w:lvlText w:val="o"/>
      <w:lvlJc w:val="left"/>
      <w:pPr>
        <w:ind w:left="1440" w:hanging="360"/>
      </w:pPr>
      <w:rPr>
        <w:rFonts w:ascii="Courier New" w:hAnsi="Courier New" w:hint="default"/>
      </w:rPr>
    </w:lvl>
    <w:lvl w:ilvl="1" w:tplc="7C92730E">
      <w:start w:val="1"/>
      <w:numFmt w:val="bullet"/>
      <w:lvlText w:val="o"/>
      <w:lvlJc w:val="left"/>
      <w:pPr>
        <w:ind w:left="2160" w:hanging="360"/>
      </w:pPr>
      <w:rPr>
        <w:rFonts w:ascii="Courier New" w:hAnsi="Courier New" w:hint="default"/>
      </w:rPr>
    </w:lvl>
    <w:lvl w:ilvl="2" w:tplc="623C2010">
      <w:start w:val="1"/>
      <w:numFmt w:val="bullet"/>
      <w:lvlText w:val=""/>
      <w:lvlJc w:val="left"/>
      <w:pPr>
        <w:ind w:left="2880" w:hanging="360"/>
      </w:pPr>
      <w:rPr>
        <w:rFonts w:ascii="Wingdings" w:hAnsi="Wingdings" w:hint="default"/>
      </w:rPr>
    </w:lvl>
    <w:lvl w:ilvl="3" w:tplc="5C9AEC7E">
      <w:start w:val="1"/>
      <w:numFmt w:val="bullet"/>
      <w:lvlText w:val=""/>
      <w:lvlJc w:val="left"/>
      <w:pPr>
        <w:ind w:left="3600" w:hanging="360"/>
      </w:pPr>
      <w:rPr>
        <w:rFonts w:ascii="Symbol" w:hAnsi="Symbol" w:hint="default"/>
      </w:rPr>
    </w:lvl>
    <w:lvl w:ilvl="4" w:tplc="263E5BF0">
      <w:start w:val="1"/>
      <w:numFmt w:val="bullet"/>
      <w:lvlText w:val="o"/>
      <w:lvlJc w:val="left"/>
      <w:pPr>
        <w:ind w:left="4320" w:hanging="360"/>
      </w:pPr>
      <w:rPr>
        <w:rFonts w:ascii="Courier New" w:hAnsi="Courier New" w:hint="default"/>
      </w:rPr>
    </w:lvl>
    <w:lvl w:ilvl="5" w:tplc="94201594">
      <w:start w:val="1"/>
      <w:numFmt w:val="bullet"/>
      <w:lvlText w:val=""/>
      <w:lvlJc w:val="left"/>
      <w:pPr>
        <w:ind w:left="5040" w:hanging="360"/>
      </w:pPr>
      <w:rPr>
        <w:rFonts w:ascii="Wingdings" w:hAnsi="Wingdings" w:hint="default"/>
      </w:rPr>
    </w:lvl>
    <w:lvl w:ilvl="6" w:tplc="3112D9B8">
      <w:start w:val="1"/>
      <w:numFmt w:val="bullet"/>
      <w:lvlText w:val=""/>
      <w:lvlJc w:val="left"/>
      <w:pPr>
        <w:ind w:left="5760" w:hanging="360"/>
      </w:pPr>
      <w:rPr>
        <w:rFonts w:ascii="Symbol" w:hAnsi="Symbol" w:hint="default"/>
      </w:rPr>
    </w:lvl>
    <w:lvl w:ilvl="7" w:tplc="EA402F3E">
      <w:start w:val="1"/>
      <w:numFmt w:val="bullet"/>
      <w:lvlText w:val="o"/>
      <w:lvlJc w:val="left"/>
      <w:pPr>
        <w:ind w:left="6480" w:hanging="360"/>
      </w:pPr>
      <w:rPr>
        <w:rFonts w:ascii="Courier New" w:hAnsi="Courier New" w:hint="default"/>
      </w:rPr>
    </w:lvl>
    <w:lvl w:ilvl="8" w:tplc="A97EB6C4">
      <w:start w:val="1"/>
      <w:numFmt w:val="bullet"/>
      <w:lvlText w:val=""/>
      <w:lvlJc w:val="left"/>
      <w:pPr>
        <w:ind w:left="7200" w:hanging="360"/>
      </w:pPr>
      <w:rPr>
        <w:rFonts w:ascii="Wingdings" w:hAnsi="Wingdings" w:hint="default"/>
      </w:rPr>
    </w:lvl>
  </w:abstractNum>
  <w:abstractNum w:abstractNumId="26" w15:restartNumberingAfterBreak="0">
    <w:nsid w:val="7D2B1B60"/>
    <w:multiLevelType w:val="hybridMultilevel"/>
    <w:tmpl w:val="FFFFFFFF"/>
    <w:lvl w:ilvl="0" w:tplc="B436FB9E">
      <w:start w:val="1"/>
      <w:numFmt w:val="decimal"/>
      <w:lvlText w:val="%1."/>
      <w:lvlJc w:val="left"/>
      <w:pPr>
        <w:ind w:left="720" w:hanging="360"/>
      </w:pPr>
    </w:lvl>
    <w:lvl w:ilvl="1" w:tplc="6DF6E548">
      <w:start w:val="1"/>
      <w:numFmt w:val="lowerLetter"/>
      <w:lvlText w:val="%2."/>
      <w:lvlJc w:val="left"/>
      <w:pPr>
        <w:ind w:left="1440" w:hanging="360"/>
      </w:pPr>
    </w:lvl>
    <w:lvl w:ilvl="2" w:tplc="AC9A3176">
      <w:start w:val="1"/>
      <w:numFmt w:val="lowerRoman"/>
      <w:lvlText w:val="%3."/>
      <w:lvlJc w:val="right"/>
      <w:pPr>
        <w:ind w:left="2160" w:hanging="180"/>
      </w:pPr>
    </w:lvl>
    <w:lvl w:ilvl="3" w:tplc="EFF4E722">
      <w:start w:val="1"/>
      <w:numFmt w:val="decimal"/>
      <w:lvlText w:val="%4."/>
      <w:lvlJc w:val="left"/>
      <w:pPr>
        <w:ind w:left="2880" w:hanging="360"/>
      </w:pPr>
    </w:lvl>
    <w:lvl w:ilvl="4" w:tplc="82567AC6">
      <w:start w:val="1"/>
      <w:numFmt w:val="lowerLetter"/>
      <w:lvlText w:val="%5."/>
      <w:lvlJc w:val="left"/>
      <w:pPr>
        <w:ind w:left="3600" w:hanging="360"/>
      </w:pPr>
    </w:lvl>
    <w:lvl w:ilvl="5" w:tplc="671C027C">
      <w:start w:val="1"/>
      <w:numFmt w:val="lowerRoman"/>
      <w:lvlText w:val="%6."/>
      <w:lvlJc w:val="right"/>
      <w:pPr>
        <w:ind w:left="4320" w:hanging="180"/>
      </w:pPr>
    </w:lvl>
    <w:lvl w:ilvl="6" w:tplc="C7C4273A">
      <w:start w:val="1"/>
      <w:numFmt w:val="decimal"/>
      <w:lvlText w:val="%7."/>
      <w:lvlJc w:val="left"/>
      <w:pPr>
        <w:ind w:left="5040" w:hanging="360"/>
      </w:pPr>
    </w:lvl>
    <w:lvl w:ilvl="7" w:tplc="650CFCEE">
      <w:start w:val="1"/>
      <w:numFmt w:val="lowerLetter"/>
      <w:lvlText w:val="%8."/>
      <w:lvlJc w:val="left"/>
      <w:pPr>
        <w:ind w:left="5760" w:hanging="360"/>
      </w:pPr>
    </w:lvl>
    <w:lvl w:ilvl="8" w:tplc="FA9E04B2">
      <w:start w:val="1"/>
      <w:numFmt w:val="lowerRoman"/>
      <w:lvlText w:val="%9."/>
      <w:lvlJc w:val="right"/>
      <w:pPr>
        <w:ind w:left="6480" w:hanging="180"/>
      </w:pPr>
    </w:lvl>
  </w:abstractNum>
  <w:num w:numId="1" w16cid:durableId="1105078104">
    <w:abstractNumId w:val="17"/>
  </w:num>
  <w:num w:numId="2" w16cid:durableId="1147434289">
    <w:abstractNumId w:val="10"/>
  </w:num>
  <w:num w:numId="3" w16cid:durableId="1158226610">
    <w:abstractNumId w:val="22"/>
  </w:num>
  <w:num w:numId="4" w16cid:durableId="1250886891">
    <w:abstractNumId w:val="12"/>
  </w:num>
  <w:num w:numId="5" w16cid:durableId="1284144757">
    <w:abstractNumId w:val="8"/>
  </w:num>
  <w:num w:numId="6" w16cid:durableId="132337635">
    <w:abstractNumId w:val="14"/>
  </w:num>
  <w:num w:numId="7" w16cid:durableId="134303423">
    <w:abstractNumId w:val="4"/>
  </w:num>
  <w:num w:numId="8" w16cid:durableId="1345745257">
    <w:abstractNumId w:val="9"/>
  </w:num>
  <w:num w:numId="9" w16cid:durableId="1437364813">
    <w:abstractNumId w:val="1"/>
  </w:num>
  <w:num w:numId="10" w16cid:durableId="1454834966">
    <w:abstractNumId w:val="13"/>
  </w:num>
  <w:num w:numId="11" w16cid:durableId="1515609835">
    <w:abstractNumId w:val="6"/>
  </w:num>
  <w:num w:numId="12" w16cid:durableId="1743718862">
    <w:abstractNumId w:val="18"/>
  </w:num>
  <w:num w:numId="13" w16cid:durableId="1885672010">
    <w:abstractNumId w:val="26"/>
  </w:num>
  <w:num w:numId="14" w16cid:durableId="2049908145">
    <w:abstractNumId w:val="7"/>
  </w:num>
  <w:num w:numId="15" w16cid:durableId="2062903729">
    <w:abstractNumId w:val="11"/>
  </w:num>
  <w:num w:numId="16" w16cid:durableId="2126997956">
    <w:abstractNumId w:val="24"/>
  </w:num>
  <w:num w:numId="17" w16cid:durableId="225997925">
    <w:abstractNumId w:val="16"/>
  </w:num>
  <w:num w:numId="18" w16cid:durableId="240911382">
    <w:abstractNumId w:val="21"/>
  </w:num>
  <w:num w:numId="19" w16cid:durableId="30233343">
    <w:abstractNumId w:val="20"/>
  </w:num>
  <w:num w:numId="20" w16cid:durableId="381102302">
    <w:abstractNumId w:val="15"/>
  </w:num>
  <w:num w:numId="21" w16cid:durableId="510989413">
    <w:abstractNumId w:val="2"/>
  </w:num>
  <w:num w:numId="22" w16cid:durableId="572936702">
    <w:abstractNumId w:val="25"/>
  </w:num>
  <w:num w:numId="23" w16cid:durableId="580796745">
    <w:abstractNumId w:val="0"/>
  </w:num>
  <w:num w:numId="24" w16cid:durableId="718558325">
    <w:abstractNumId w:val="3"/>
  </w:num>
  <w:num w:numId="25" w16cid:durableId="745879635">
    <w:abstractNumId w:val="5"/>
  </w:num>
  <w:num w:numId="26" w16cid:durableId="815684619">
    <w:abstractNumId w:val="23"/>
  </w:num>
  <w:num w:numId="27" w16cid:durableId="9292377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48"/>
    <w:rsid w:val="0000075C"/>
    <w:rsid w:val="0000281A"/>
    <w:rsid w:val="00007075"/>
    <w:rsid w:val="00007774"/>
    <w:rsid w:val="000108F3"/>
    <w:rsid w:val="00022E3F"/>
    <w:rsid w:val="00024EC7"/>
    <w:rsid w:val="00025442"/>
    <w:rsid w:val="00026AEE"/>
    <w:rsid w:val="0002715A"/>
    <w:rsid w:val="00027F16"/>
    <w:rsid w:val="00030145"/>
    <w:rsid w:val="0003061B"/>
    <w:rsid w:val="00035CE5"/>
    <w:rsid w:val="00041FE8"/>
    <w:rsid w:val="00042109"/>
    <w:rsid w:val="00042336"/>
    <w:rsid w:val="000431C8"/>
    <w:rsid w:val="00050530"/>
    <w:rsid w:val="000515A9"/>
    <w:rsid w:val="00051AAF"/>
    <w:rsid w:val="00052230"/>
    <w:rsid w:val="00052CDC"/>
    <w:rsid w:val="00053062"/>
    <w:rsid w:val="00056768"/>
    <w:rsid w:val="00065A4C"/>
    <w:rsid w:val="00067631"/>
    <w:rsid w:val="00067BC3"/>
    <w:rsid w:val="000731C2"/>
    <w:rsid w:val="00074461"/>
    <w:rsid w:val="0007513C"/>
    <w:rsid w:val="00076105"/>
    <w:rsid w:val="000763E5"/>
    <w:rsid w:val="00081040"/>
    <w:rsid w:val="000835DF"/>
    <w:rsid w:val="00083F89"/>
    <w:rsid w:val="00084C1B"/>
    <w:rsid w:val="000853B6"/>
    <w:rsid w:val="00086C86"/>
    <w:rsid w:val="00093BCA"/>
    <w:rsid w:val="00095C30"/>
    <w:rsid w:val="00096E46"/>
    <w:rsid w:val="000A2875"/>
    <w:rsid w:val="000B06D1"/>
    <w:rsid w:val="000B1AE1"/>
    <w:rsid w:val="000B3F3D"/>
    <w:rsid w:val="000B5ED7"/>
    <w:rsid w:val="000B62EC"/>
    <w:rsid w:val="000B784E"/>
    <w:rsid w:val="000B7E4D"/>
    <w:rsid w:val="000C09D9"/>
    <w:rsid w:val="000C30CD"/>
    <w:rsid w:val="000C3753"/>
    <w:rsid w:val="000C3E3E"/>
    <w:rsid w:val="000D4A1D"/>
    <w:rsid w:val="000D4D53"/>
    <w:rsid w:val="000E00A6"/>
    <w:rsid w:val="000E1AC7"/>
    <w:rsid w:val="000E2A01"/>
    <w:rsid w:val="000E3CDF"/>
    <w:rsid w:val="000E57AF"/>
    <w:rsid w:val="000E5D31"/>
    <w:rsid w:val="000F0E71"/>
    <w:rsid w:val="000F5124"/>
    <w:rsid w:val="000F6EA7"/>
    <w:rsid w:val="00103C72"/>
    <w:rsid w:val="00103F93"/>
    <w:rsid w:val="00105FBF"/>
    <w:rsid w:val="00107AB6"/>
    <w:rsid w:val="00112D98"/>
    <w:rsid w:val="00113176"/>
    <w:rsid w:val="00115488"/>
    <w:rsid w:val="001222D1"/>
    <w:rsid w:val="00122A22"/>
    <w:rsid w:val="00123060"/>
    <w:rsid w:val="001246A6"/>
    <w:rsid w:val="001250C7"/>
    <w:rsid w:val="0012610F"/>
    <w:rsid w:val="0013217A"/>
    <w:rsid w:val="00132E37"/>
    <w:rsid w:val="00137C0A"/>
    <w:rsid w:val="0014231B"/>
    <w:rsid w:val="00145AA5"/>
    <w:rsid w:val="00150653"/>
    <w:rsid w:val="00151014"/>
    <w:rsid w:val="00152EB0"/>
    <w:rsid w:val="00154F0F"/>
    <w:rsid w:val="00155C68"/>
    <w:rsid w:val="001569D6"/>
    <w:rsid w:val="00157103"/>
    <w:rsid w:val="0016137D"/>
    <w:rsid w:val="00161C1B"/>
    <w:rsid w:val="00163CDA"/>
    <w:rsid w:val="00163EA5"/>
    <w:rsid w:val="00166F90"/>
    <w:rsid w:val="00167AED"/>
    <w:rsid w:val="00172346"/>
    <w:rsid w:val="00172D81"/>
    <w:rsid w:val="00172F9A"/>
    <w:rsid w:val="00173B81"/>
    <w:rsid w:val="00174985"/>
    <w:rsid w:val="00176364"/>
    <w:rsid w:val="00183117"/>
    <w:rsid w:val="00183132"/>
    <w:rsid w:val="0018397A"/>
    <w:rsid w:val="00183A70"/>
    <w:rsid w:val="00185768"/>
    <w:rsid w:val="00191470"/>
    <w:rsid w:val="00192D47"/>
    <w:rsid w:val="001941D5"/>
    <w:rsid w:val="00195B6A"/>
    <w:rsid w:val="001A0FF1"/>
    <w:rsid w:val="001A1DBB"/>
    <w:rsid w:val="001A6954"/>
    <w:rsid w:val="001A71F0"/>
    <w:rsid w:val="001A7B34"/>
    <w:rsid w:val="001B07BE"/>
    <w:rsid w:val="001B562B"/>
    <w:rsid w:val="001B730D"/>
    <w:rsid w:val="001C07B9"/>
    <w:rsid w:val="001C1F88"/>
    <w:rsid w:val="001C2FEC"/>
    <w:rsid w:val="001C3011"/>
    <w:rsid w:val="001C3D35"/>
    <w:rsid w:val="001C652F"/>
    <w:rsid w:val="001C7554"/>
    <w:rsid w:val="001D00A4"/>
    <w:rsid w:val="001D020D"/>
    <w:rsid w:val="001D07A3"/>
    <w:rsid w:val="001D170A"/>
    <w:rsid w:val="001D428C"/>
    <w:rsid w:val="001D53CC"/>
    <w:rsid w:val="001D6567"/>
    <w:rsid w:val="001D6C49"/>
    <w:rsid w:val="001E2910"/>
    <w:rsid w:val="001F3C30"/>
    <w:rsid w:val="001F51FA"/>
    <w:rsid w:val="001F655C"/>
    <w:rsid w:val="001F722B"/>
    <w:rsid w:val="002013D7"/>
    <w:rsid w:val="00202774"/>
    <w:rsid w:val="00202BF2"/>
    <w:rsid w:val="002048AF"/>
    <w:rsid w:val="00204910"/>
    <w:rsid w:val="00204DE2"/>
    <w:rsid w:val="00210EDB"/>
    <w:rsid w:val="0021172A"/>
    <w:rsid w:val="00211CD6"/>
    <w:rsid w:val="0021253B"/>
    <w:rsid w:val="0021277C"/>
    <w:rsid w:val="00212D07"/>
    <w:rsid w:val="002231E2"/>
    <w:rsid w:val="00227977"/>
    <w:rsid w:val="00227C4C"/>
    <w:rsid w:val="002314D9"/>
    <w:rsid w:val="00232DAA"/>
    <w:rsid w:val="00244759"/>
    <w:rsid w:val="00244E85"/>
    <w:rsid w:val="0024773D"/>
    <w:rsid w:val="00251ACC"/>
    <w:rsid w:val="00253707"/>
    <w:rsid w:val="00262251"/>
    <w:rsid w:val="002658EB"/>
    <w:rsid w:val="00266EF2"/>
    <w:rsid w:val="0027009B"/>
    <w:rsid w:val="00273510"/>
    <w:rsid w:val="00277188"/>
    <w:rsid w:val="00281753"/>
    <w:rsid w:val="00283BC8"/>
    <w:rsid w:val="00284AEF"/>
    <w:rsid w:val="0029043D"/>
    <w:rsid w:val="00291CB9"/>
    <w:rsid w:val="00293E08"/>
    <w:rsid w:val="00296D8C"/>
    <w:rsid w:val="00297DBB"/>
    <w:rsid w:val="002A151C"/>
    <w:rsid w:val="002A6BD6"/>
    <w:rsid w:val="002A79BF"/>
    <w:rsid w:val="002B1897"/>
    <w:rsid w:val="002B2A1B"/>
    <w:rsid w:val="002B5D9E"/>
    <w:rsid w:val="002B61E9"/>
    <w:rsid w:val="002C26E5"/>
    <w:rsid w:val="002C5BEC"/>
    <w:rsid w:val="002D100C"/>
    <w:rsid w:val="002D17F2"/>
    <w:rsid w:val="002D26AC"/>
    <w:rsid w:val="002D7916"/>
    <w:rsid w:val="002D7B8D"/>
    <w:rsid w:val="002E1838"/>
    <w:rsid w:val="002E19D2"/>
    <w:rsid w:val="002E1BDB"/>
    <w:rsid w:val="002E4D57"/>
    <w:rsid w:val="002E64DB"/>
    <w:rsid w:val="002F0C76"/>
    <w:rsid w:val="002F0C9F"/>
    <w:rsid w:val="002F14CD"/>
    <w:rsid w:val="002F1ADB"/>
    <w:rsid w:val="002F2586"/>
    <w:rsid w:val="002F43C4"/>
    <w:rsid w:val="002F4409"/>
    <w:rsid w:val="002F481D"/>
    <w:rsid w:val="002F61AC"/>
    <w:rsid w:val="0030130D"/>
    <w:rsid w:val="0030287F"/>
    <w:rsid w:val="00302D25"/>
    <w:rsid w:val="003058B7"/>
    <w:rsid w:val="00306B67"/>
    <w:rsid w:val="0030770A"/>
    <w:rsid w:val="003101F7"/>
    <w:rsid w:val="003120F8"/>
    <w:rsid w:val="003150D9"/>
    <w:rsid w:val="00325503"/>
    <w:rsid w:val="003257F2"/>
    <w:rsid w:val="003269FD"/>
    <w:rsid w:val="003304B6"/>
    <w:rsid w:val="00331002"/>
    <w:rsid w:val="0033144F"/>
    <w:rsid w:val="00331CF0"/>
    <w:rsid w:val="003320D6"/>
    <w:rsid w:val="00332D2F"/>
    <w:rsid w:val="00334348"/>
    <w:rsid w:val="00334415"/>
    <w:rsid w:val="00336DA9"/>
    <w:rsid w:val="003404CC"/>
    <w:rsid w:val="003405D2"/>
    <w:rsid w:val="0034135F"/>
    <w:rsid w:val="00341CAF"/>
    <w:rsid w:val="00342123"/>
    <w:rsid w:val="00350E74"/>
    <w:rsid w:val="0035343D"/>
    <w:rsid w:val="003544A0"/>
    <w:rsid w:val="003545FC"/>
    <w:rsid w:val="0035499C"/>
    <w:rsid w:val="00360FFF"/>
    <w:rsid w:val="00363255"/>
    <w:rsid w:val="003653ED"/>
    <w:rsid w:val="00365B98"/>
    <w:rsid w:val="00365ECB"/>
    <w:rsid w:val="00377D77"/>
    <w:rsid w:val="003809DF"/>
    <w:rsid w:val="00381941"/>
    <w:rsid w:val="00381C55"/>
    <w:rsid w:val="00387F9C"/>
    <w:rsid w:val="00397940"/>
    <w:rsid w:val="003B020C"/>
    <w:rsid w:val="003B4B5E"/>
    <w:rsid w:val="003B6468"/>
    <w:rsid w:val="003C0764"/>
    <w:rsid w:val="003C2EDB"/>
    <w:rsid w:val="003C3FC4"/>
    <w:rsid w:val="003C65D2"/>
    <w:rsid w:val="003C6FA8"/>
    <w:rsid w:val="003D14FA"/>
    <w:rsid w:val="003D1A07"/>
    <w:rsid w:val="003D3B7A"/>
    <w:rsid w:val="003D3D81"/>
    <w:rsid w:val="003D45D1"/>
    <w:rsid w:val="003D681C"/>
    <w:rsid w:val="003E00A6"/>
    <w:rsid w:val="003E13D8"/>
    <w:rsid w:val="003E32D1"/>
    <w:rsid w:val="003E5B77"/>
    <w:rsid w:val="003F110C"/>
    <w:rsid w:val="003F1BDE"/>
    <w:rsid w:val="003F373E"/>
    <w:rsid w:val="003F5230"/>
    <w:rsid w:val="003F6B4E"/>
    <w:rsid w:val="0040262A"/>
    <w:rsid w:val="004032AF"/>
    <w:rsid w:val="0041188B"/>
    <w:rsid w:val="00411F11"/>
    <w:rsid w:val="0041233D"/>
    <w:rsid w:val="00415BAA"/>
    <w:rsid w:val="004173F1"/>
    <w:rsid w:val="004178D8"/>
    <w:rsid w:val="00420111"/>
    <w:rsid w:val="00420DFB"/>
    <w:rsid w:val="004217B5"/>
    <w:rsid w:val="00423772"/>
    <w:rsid w:val="00423EC1"/>
    <w:rsid w:val="00424028"/>
    <w:rsid w:val="004255C7"/>
    <w:rsid w:val="004263E9"/>
    <w:rsid w:val="00427355"/>
    <w:rsid w:val="00430169"/>
    <w:rsid w:val="0043097E"/>
    <w:rsid w:val="0043137E"/>
    <w:rsid w:val="00431783"/>
    <w:rsid w:val="00432C45"/>
    <w:rsid w:val="00434A56"/>
    <w:rsid w:val="004419F9"/>
    <w:rsid w:val="00443017"/>
    <w:rsid w:val="0044403E"/>
    <w:rsid w:val="00445AE6"/>
    <w:rsid w:val="0045150F"/>
    <w:rsid w:val="00452A4A"/>
    <w:rsid w:val="004556C6"/>
    <w:rsid w:val="00456358"/>
    <w:rsid w:val="004754B1"/>
    <w:rsid w:val="00483CAD"/>
    <w:rsid w:val="004875DD"/>
    <w:rsid w:val="004909DE"/>
    <w:rsid w:val="004A29E9"/>
    <w:rsid w:val="004A4C3C"/>
    <w:rsid w:val="004A5C8D"/>
    <w:rsid w:val="004A7D30"/>
    <w:rsid w:val="004B2790"/>
    <w:rsid w:val="004B3A3E"/>
    <w:rsid w:val="004B442A"/>
    <w:rsid w:val="004B50DD"/>
    <w:rsid w:val="004B6DAE"/>
    <w:rsid w:val="004C1E7E"/>
    <w:rsid w:val="004C3860"/>
    <w:rsid w:val="004C6849"/>
    <w:rsid w:val="004C69EC"/>
    <w:rsid w:val="004C79C7"/>
    <w:rsid w:val="004D2BB9"/>
    <w:rsid w:val="004D30D2"/>
    <w:rsid w:val="004D34DE"/>
    <w:rsid w:val="004E6074"/>
    <w:rsid w:val="004E7482"/>
    <w:rsid w:val="004E7E07"/>
    <w:rsid w:val="004E7F22"/>
    <w:rsid w:val="004F11DC"/>
    <w:rsid w:val="004F2514"/>
    <w:rsid w:val="004F30D2"/>
    <w:rsid w:val="004F49C0"/>
    <w:rsid w:val="004F72F8"/>
    <w:rsid w:val="004F73C6"/>
    <w:rsid w:val="005000D5"/>
    <w:rsid w:val="00503630"/>
    <w:rsid w:val="005055FA"/>
    <w:rsid w:val="0050672E"/>
    <w:rsid w:val="0051096D"/>
    <w:rsid w:val="00511F8C"/>
    <w:rsid w:val="00513959"/>
    <w:rsid w:val="00514B01"/>
    <w:rsid w:val="00514FC4"/>
    <w:rsid w:val="00515CC0"/>
    <w:rsid w:val="00517550"/>
    <w:rsid w:val="005219C1"/>
    <w:rsid w:val="0052523D"/>
    <w:rsid w:val="00527915"/>
    <w:rsid w:val="00531F17"/>
    <w:rsid w:val="005320E0"/>
    <w:rsid w:val="0053295F"/>
    <w:rsid w:val="00534FC4"/>
    <w:rsid w:val="0053646B"/>
    <w:rsid w:val="00536602"/>
    <w:rsid w:val="0054041F"/>
    <w:rsid w:val="00541949"/>
    <w:rsid w:val="00541E08"/>
    <w:rsid w:val="00543BF8"/>
    <w:rsid w:val="00546AD1"/>
    <w:rsid w:val="00554211"/>
    <w:rsid w:val="00554952"/>
    <w:rsid w:val="00554F01"/>
    <w:rsid w:val="00556C0C"/>
    <w:rsid w:val="005640B0"/>
    <w:rsid w:val="005675A2"/>
    <w:rsid w:val="0057242B"/>
    <w:rsid w:val="00575100"/>
    <w:rsid w:val="00575D0C"/>
    <w:rsid w:val="005767E4"/>
    <w:rsid w:val="005777CF"/>
    <w:rsid w:val="00577E9B"/>
    <w:rsid w:val="0058665C"/>
    <w:rsid w:val="00586CAA"/>
    <w:rsid w:val="00587674"/>
    <w:rsid w:val="00592161"/>
    <w:rsid w:val="005970D8"/>
    <w:rsid w:val="00597946"/>
    <w:rsid w:val="005A1D65"/>
    <w:rsid w:val="005A1FEA"/>
    <w:rsid w:val="005A6D22"/>
    <w:rsid w:val="005B0961"/>
    <w:rsid w:val="005B2EEE"/>
    <w:rsid w:val="005B399A"/>
    <w:rsid w:val="005B3B43"/>
    <w:rsid w:val="005D0A10"/>
    <w:rsid w:val="005D0B9F"/>
    <w:rsid w:val="005D2489"/>
    <w:rsid w:val="005D4FC3"/>
    <w:rsid w:val="005D6039"/>
    <w:rsid w:val="005D6B89"/>
    <w:rsid w:val="005D72B2"/>
    <w:rsid w:val="005E122A"/>
    <w:rsid w:val="005E1520"/>
    <w:rsid w:val="005E3DCD"/>
    <w:rsid w:val="005E4680"/>
    <w:rsid w:val="005E5B9B"/>
    <w:rsid w:val="005E71C4"/>
    <w:rsid w:val="005E7571"/>
    <w:rsid w:val="005F1840"/>
    <w:rsid w:val="005F2DA4"/>
    <w:rsid w:val="005F5F39"/>
    <w:rsid w:val="005F733B"/>
    <w:rsid w:val="005F738C"/>
    <w:rsid w:val="0060058A"/>
    <w:rsid w:val="006009CC"/>
    <w:rsid w:val="00602135"/>
    <w:rsid w:val="0060260B"/>
    <w:rsid w:val="00604FB0"/>
    <w:rsid w:val="006052E2"/>
    <w:rsid w:val="006055DD"/>
    <w:rsid w:val="00607799"/>
    <w:rsid w:val="006132EA"/>
    <w:rsid w:val="00614D1A"/>
    <w:rsid w:val="00621219"/>
    <w:rsid w:val="006222CD"/>
    <w:rsid w:val="00622F1F"/>
    <w:rsid w:val="00623B59"/>
    <w:rsid w:val="00625273"/>
    <w:rsid w:val="00625602"/>
    <w:rsid w:val="006263BE"/>
    <w:rsid w:val="00630C13"/>
    <w:rsid w:val="006321C9"/>
    <w:rsid w:val="00634372"/>
    <w:rsid w:val="00636146"/>
    <w:rsid w:val="006378C0"/>
    <w:rsid w:val="00637A32"/>
    <w:rsid w:val="006412DD"/>
    <w:rsid w:val="00641FEA"/>
    <w:rsid w:val="006430FE"/>
    <w:rsid w:val="00647D2F"/>
    <w:rsid w:val="0065176A"/>
    <w:rsid w:val="00651F5A"/>
    <w:rsid w:val="00652E85"/>
    <w:rsid w:val="006540CF"/>
    <w:rsid w:val="00654D4B"/>
    <w:rsid w:val="0065673E"/>
    <w:rsid w:val="006572BD"/>
    <w:rsid w:val="00660CA5"/>
    <w:rsid w:val="006626B1"/>
    <w:rsid w:val="00663030"/>
    <w:rsid w:val="00663F27"/>
    <w:rsid w:val="00665BFD"/>
    <w:rsid w:val="00665EC9"/>
    <w:rsid w:val="0067187A"/>
    <w:rsid w:val="006744B6"/>
    <w:rsid w:val="00676759"/>
    <w:rsid w:val="00677F3E"/>
    <w:rsid w:val="0068244C"/>
    <w:rsid w:val="00682530"/>
    <w:rsid w:val="00684E7D"/>
    <w:rsid w:val="00685B36"/>
    <w:rsid w:val="006861BC"/>
    <w:rsid w:val="00687236"/>
    <w:rsid w:val="006875D3"/>
    <w:rsid w:val="00688FC1"/>
    <w:rsid w:val="00692C25"/>
    <w:rsid w:val="006A7F9B"/>
    <w:rsid w:val="006B0567"/>
    <w:rsid w:val="006B1127"/>
    <w:rsid w:val="006B2AAC"/>
    <w:rsid w:val="006C12B1"/>
    <w:rsid w:val="006C13BF"/>
    <w:rsid w:val="006C2201"/>
    <w:rsid w:val="006C39B5"/>
    <w:rsid w:val="006C464F"/>
    <w:rsid w:val="006C6F70"/>
    <w:rsid w:val="006C708F"/>
    <w:rsid w:val="006D22CE"/>
    <w:rsid w:val="006D76FA"/>
    <w:rsid w:val="006E3254"/>
    <w:rsid w:val="006E3339"/>
    <w:rsid w:val="006E502A"/>
    <w:rsid w:val="006E6ED2"/>
    <w:rsid w:val="006F1532"/>
    <w:rsid w:val="006F3A78"/>
    <w:rsid w:val="006F43C1"/>
    <w:rsid w:val="006F49CA"/>
    <w:rsid w:val="0071219D"/>
    <w:rsid w:val="00713851"/>
    <w:rsid w:val="00715333"/>
    <w:rsid w:val="00716D11"/>
    <w:rsid w:val="00717F91"/>
    <w:rsid w:val="007255FB"/>
    <w:rsid w:val="00727031"/>
    <w:rsid w:val="00730596"/>
    <w:rsid w:val="00730CC6"/>
    <w:rsid w:val="00734DD8"/>
    <w:rsid w:val="00735587"/>
    <w:rsid w:val="007410D2"/>
    <w:rsid w:val="00741575"/>
    <w:rsid w:val="00742674"/>
    <w:rsid w:val="007443A3"/>
    <w:rsid w:val="007507B4"/>
    <w:rsid w:val="00751111"/>
    <w:rsid w:val="00751A26"/>
    <w:rsid w:val="007526F5"/>
    <w:rsid w:val="00753F09"/>
    <w:rsid w:val="0075572B"/>
    <w:rsid w:val="00757325"/>
    <w:rsid w:val="00757934"/>
    <w:rsid w:val="0076080C"/>
    <w:rsid w:val="0077059E"/>
    <w:rsid w:val="00774FA7"/>
    <w:rsid w:val="00777C35"/>
    <w:rsid w:val="0078366B"/>
    <w:rsid w:val="00784487"/>
    <w:rsid w:val="00791A21"/>
    <w:rsid w:val="00793F8A"/>
    <w:rsid w:val="00794BB2"/>
    <w:rsid w:val="00795A37"/>
    <w:rsid w:val="007A1D09"/>
    <w:rsid w:val="007A352B"/>
    <w:rsid w:val="007A3E44"/>
    <w:rsid w:val="007A4053"/>
    <w:rsid w:val="007A6C2B"/>
    <w:rsid w:val="007A7AC2"/>
    <w:rsid w:val="007B1122"/>
    <w:rsid w:val="007B1CD1"/>
    <w:rsid w:val="007B4D83"/>
    <w:rsid w:val="007C50FD"/>
    <w:rsid w:val="007C6164"/>
    <w:rsid w:val="007C61C5"/>
    <w:rsid w:val="007C76E8"/>
    <w:rsid w:val="007D1C88"/>
    <w:rsid w:val="007D2380"/>
    <w:rsid w:val="007D3491"/>
    <w:rsid w:val="007D3C27"/>
    <w:rsid w:val="007D3EA8"/>
    <w:rsid w:val="007D5508"/>
    <w:rsid w:val="007D696C"/>
    <w:rsid w:val="007E1505"/>
    <w:rsid w:val="007E1910"/>
    <w:rsid w:val="007E250E"/>
    <w:rsid w:val="007E302D"/>
    <w:rsid w:val="007E699F"/>
    <w:rsid w:val="007E7801"/>
    <w:rsid w:val="007F2312"/>
    <w:rsid w:val="007F3C44"/>
    <w:rsid w:val="007F418D"/>
    <w:rsid w:val="008036FC"/>
    <w:rsid w:val="00805155"/>
    <w:rsid w:val="00805530"/>
    <w:rsid w:val="00805A64"/>
    <w:rsid w:val="008070E4"/>
    <w:rsid w:val="00807499"/>
    <w:rsid w:val="00810CE0"/>
    <w:rsid w:val="00810E52"/>
    <w:rsid w:val="00811519"/>
    <w:rsid w:val="00813D8E"/>
    <w:rsid w:val="00814E28"/>
    <w:rsid w:val="00817A06"/>
    <w:rsid w:val="0082198C"/>
    <w:rsid w:val="00822031"/>
    <w:rsid w:val="00824530"/>
    <w:rsid w:val="0082651E"/>
    <w:rsid w:val="0082679B"/>
    <w:rsid w:val="008267B9"/>
    <w:rsid w:val="008268A7"/>
    <w:rsid w:val="00827C9A"/>
    <w:rsid w:val="00830C16"/>
    <w:rsid w:val="008314EF"/>
    <w:rsid w:val="00832A4A"/>
    <w:rsid w:val="008352F8"/>
    <w:rsid w:val="008448F1"/>
    <w:rsid w:val="00845132"/>
    <w:rsid w:val="008506DD"/>
    <w:rsid w:val="00851D7E"/>
    <w:rsid w:val="00855815"/>
    <w:rsid w:val="008623DD"/>
    <w:rsid w:val="00865CB9"/>
    <w:rsid w:val="00872AED"/>
    <w:rsid w:val="00872AFB"/>
    <w:rsid w:val="008747D0"/>
    <w:rsid w:val="0087506C"/>
    <w:rsid w:val="008820EE"/>
    <w:rsid w:val="008850CF"/>
    <w:rsid w:val="00886104"/>
    <w:rsid w:val="00887BB4"/>
    <w:rsid w:val="00890FF2"/>
    <w:rsid w:val="00895F84"/>
    <w:rsid w:val="008A184C"/>
    <w:rsid w:val="008B0396"/>
    <w:rsid w:val="008B07F0"/>
    <w:rsid w:val="008C13FA"/>
    <w:rsid w:val="008C2B7E"/>
    <w:rsid w:val="008C2DDB"/>
    <w:rsid w:val="008C5F35"/>
    <w:rsid w:val="008D40E1"/>
    <w:rsid w:val="008D5130"/>
    <w:rsid w:val="008D7FAC"/>
    <w:rsid w:val="008E04A1"/>
    <w:rsid w:val="008E0E9D"/>
    <w:rsid w:val="008E31C7"/>
    <w:rsid w:val="008E5BE6"/>
    <w:rsid w:val="008F040B"/>
    <w:rsid w:val="008F2964"/>
    <w:rsid w:val="008F3793"/>
    <w:rsid w:val="008F38DD"/>
    <w:rsid w:val="008F4E1E"/>
    <w:rsid w:val="008F61C4"/>
    <w:rsid w:val="008F70DE"/>
    <w:rsid w:val="009031DF"/>
    <w:rsid w:val="00906B55"/>
    <w:rsid w:val="0090784B"/>
    <w:rsid w:val="00907853"/>
    <w:rsid w:val="00907CD1"/>
    <w:rsid w:val="00913FD8"/>
    <w:rsid w:val="009202C0"/>
    <w:rsid w:val="00920DB5"/>
    <w:rsid w:val="0092269C"/>
    <w:rsid w:val="00925B4A"/>
    <w:rsid w:val="00933AD3"/>
    <w:rsid w:val="00934223"/>
    <w:rsid w:val="00943602"/>
    <w:rsid w:val="00943C65"/>
    <w:rsid w:val="00947D00"/>
    <w:rsid w:val="00955543"/>
    <w:rsid w:val="00955832"/>
    <w:rsid w:val="00965048"/>
    <w:rsid w:val="0096560C"/>
    <w:rsid w:val="00966BAD"/>
    <w:rsid w:val="00967A00"/>
    <w:rsid w:val="009733D9"/>
    <w:rsid w:val="009742B3"/>
    <w:rsid w:val="00980C93"/>
    <w:rsid w:val="009813FA"/>
    <w:rsid w:val="00982176"/>
    <w:rsid w:val="0098422A"/>
    <w:rsid w:val="00990214"/>
    <w:rsid w:val="00991F7B"/>
    <w:rsid w:val="009925EC"/>
    <w:rsid w:val="009943C4"/>
    <w:rsid w:val="00995847"/>
    <w:rsid w:val="0099765F"/>
    <w:rsid w:val="009A0A81"/>
    <w:rsid w:val="009A0DB3"/>
    <w:rsid w:val="009A1005"/>
    <w:rsid w:val="009A3331"/>
    <w:rsid w:val="009A5A25"/>
    <w:rsid w:val="009A5BDF"/>
    <w:rsid w:val="009A6524"/>
    <w:rsid w:val="009B1903"/>
    <w:rsid w:val="009B253D"/>
    <w:rsid w:val="009B34CC"/>
    <w:rsid w:val="009B588D"/>
    <w:rsid w:val="009B5E49"/>
    <w:rsid w:val="009C359F"/>
    <w:rsid w:val="009C39BF"/>
    <w:rsid w:val="009C3DA9"/>
    <w:rsid w:val="009C6A8E"/>
    <w:rsid w:val="009C7E95"/>
    <w:rsid w:val="009D04E4"/>
    <w:rsid w:val="009D13AC"/>
    <w:rsid w:val="009D39C4"/>
    <w:rsid w:val="009D3D6B"/>
    <w:rsid w:val="009E3464"/>
    <w:rsid w:val="009E4ADD"/>
    <w:rsid w:val="009E4D14"/>
    <w:rsid w:val="009F0567"/>
    <w:rsid w:val="009F1063"/>
    <w:rsid w:val="009F278C"/>
    <w:rsid w:val="009F51D6"/>
    <w:rsid w:val="009F720C"/>
    <w:rsid w:val="00A01BFE"/>
    <w:rsid w:val="00A01E1F"/>
    <w:rsid w:val="00A01F0C"/>
    <w:rsid w:val="00A02C2A"/>
    <w:rsid w:val="00A02DDC"/>
    <w:rsid w:val="00A06E12"/>
    <w:rsid w:val="00A07034"/>
    <w:rsid w:val="00A1017D"/>
    <w:rsid w:val="00A11217"/>
    <w:rsid w:val="00A11318"/>
    <w:rsid w:val="00A13494"/>
    <w:rsid w:val="00A134A4"/>
    <w:rsid w:val="00A13DA8"/>
    <w:rsid w:val="00A14B4C"/>
    <w:rsid w:val="00A1576D"/>
    <w:rsid w:val="00A1761E"/>
    <w:rsid w:val="00A21CB6"/>
    <w:rsid w:val="00A26E93"/>
    <w:rsid w:val="00A31B0E"/>
    <w:rsid w:val="00A34A05"/>
    <w:rsid w:val="00A34EE2"/>
    <w:rsid w:val="00A4291F"/>
    <w:rsid w:val="00A45FD8"/>
    <w:rsid w:val="00A461DB"/>
    <w:rsid w:val="00A47E1F"/>
    <w:rsid w:val="00A507C9"/>
    <w:rsid w:val="00A51078"/>
    <w:rsid w:val="00A5141B"/>
    <w:rsid w:val="00A51D67"/>
    <w:rsid w:val="00A52974"/>
    <w:rsid w:val="00A53EC1"/>
    <w:rsid w:val="00A55793"/>
    <w:rsid w:val="00A57E6E"/>
    <w:rsid w:val="00A63AFE"/>
    <w:rsid w:val="00A66874"/>
    <w:rsid w:val="00A707F2"/>
    <w:rsid w:val="00A718AB"/>
    <w:rsid w:val="00A73B9B"/>
    <w:rsid w:val="00A7418E"/>
    <w:rsid w:val="00A76335"/>
    <w:rsid w:val="00A77198"/>
    <w:rsid w:val="00A77830"/>
    <w:rsid w:val="00A802C3"/>
    <w:rsid w:val="00A84A8D"/>
    <w:rsid w:val="00A8518B"/>
    <w:rsid w:val="00A858B6"/>
    <w:rsid w:val="00A87681"/>
    <w:rsid w:val="00A92610"/>
    <w:rsid w:val="00A970BF"/>
    <w:rsid w:val="00AA32BC"/>
    <w:rsid w:val="00AA4A48"/>
    <w:rsid w:val="00AA62CD"/>
    <w:rsid w:val="00AA6771"/>
    <w:rsid w:val="00AA7433"/>
    <w:rsid w:val="00AA775A"/>
    <w:rsid w:val="00AB135A"/>
    <w:rsid w:val="00AB23F1"/>
    <w:rsid w:val="00AB44AD"/>
    <w:rsid w:val="00AC159D"/>
    <w:rsid w:val="00AC2EF4"/>
    <w:rsid w:val="00AC408E"/>
    <w:rsid w:val="00AC545F"/>
    <w:rsid w:val="00AC63D8"/>
    <w:rsid w:val="00AC64DF"/>
    <w:rsid w:val="00AC71B0"/>
    <w:rsid w:val="00AD1BEC"/>
    <w:rsid w:val="00AD3CD5"/>
    <w:rsid w:val="00AE1560"/>
    <w:rsid w:val="00AE4374"/>
    <w:rsid w:val="00AE7E53"/>
    <w:rsid w:val="00AF0DB3"/>
    <w:rsid w:val="00AF3C1D"/>
    <w:rsid w:val="00AF57D1"/>
    <w:rsid w:val="00AF714F"/>
    <w:rsid w:val="00B054AD"/>
    <w:rsid w:val="00B06BFA"/>
    <w:rsid w:val="00B1425A"/>
    <w:rsid w:val="00B17C86"/>
    <w:rsid w:val="00B21209"/>
    <w:rsid w:val="00B21D6A"/>
    <w:rsid w:val="00B24776"/>
    <w:rsid w:val="00B306A4"/>
    <w:rsid w:val="00B3332C"/>
    <w:rsid w:val="00B333C3"/>
    <w:rsid w:val="00B33E1D"/>
    <w:rsid w:val="00B33EE6"/>
    <w:rsid w:val="00B360EE"/>
    <w:rsid w:val="00B37C94"/>
    <w:rsid w:val="00B405AD"/>
    <w:rsid w:val="00B41411"/>
    <w:rsid w:val="00B42947"/>
    <w:rsid w:val="00B4604F"/>
    <w:rsid w:val="00B50488"/>
    <w:rsid w:val="00B506E2"/>
    <w:rsid w:val="00B51FED"/>
    <w:rsid w:val="00B52AB8"/>
    <w:rsid w:val="00B5407C"/>
    <w:rsid w:val="00B54F10"/>
    <w:rsid w:val="00B56A21"/>
    <w:rsid w:val="00B57A96"/>
    <w:rsid w:val="00B60B69"/>
    <w:rsid w:val="00B60EA5"/>
    <w:rsid w:val="00B623F2"/>
    <w:rsid w:val="00B62F5B"/>
    <w:rsid w:val="00B633D3"/>
    <w:rsid w:val="00B642AA"/>
    <w:rsid w:val="00B656C7"/>
    <w:rsid w:val="00B700FE"/>
    <w:rsid w:val="00B72BFB"/>
    <w:rsid w:val="00B73B0D"/>
    <w:rsid w:val="00B77ABB"/>
    <w:rsid w:val="00B8189F"/>
    <w:rsid w:val="00B82024"/>
    <w:rsid w:val="00B84CF0"/>
    <w:rsid w:val="00B84DFC"/>
    <w:rsid w:val="00B857EA"/>
    <w:rsid w:val="00B87E0C"/>
    <w:rsid w:val="00B91EDC"/>
    <w:rsid w:val="00B936E5"/>
    <w:rsid w:val="00B94C7F"/>
    <w:rsid w:val="00B964A6"/>
    <w:rsid w:val="00BA29AD"/>
    <w:rsid w:val="00BA2D78"/>
    <w:rsid w:val="00BA4808"/>
    <w:rsid w:val="00BA4C0C"/>
    <w:rsid w:val="00BB22D0"/>
    <w:rsid w:val="00BB30BD"/>
    <w:rsid w:val="00BB4C3A"/>
    <w:rsid w:val="00BB7FDD"/>
    <w:rsid w:val="00BC1EC1"/>
    <w:rsid w:val="00BC25E3"/>
    <w:rsid w:val="00BC2CBB"/>
    <w:rsid w:val="00BC335C"/>
    <w:rsid w:val="00BC3B97"/>
    <w:rsid w:val="00BC3F0A"/>
    <w:rsid w:val="00BC4551"/>
    <w:rsid w:val="00BC4988"/>
    <w:rsid w:val="00BC5B48"/>
    <w:rsid w:val="00BC6AEE"/>
    <w:rsid w:val="00BD1872"/>
    <w:rsid w:val="00BD6246"/>
    <w:rsid w:val="00BE10C9"/>
    <w:rsid w:val="00BE29E0"/>
    <w:rsid w:val="00BE2B1B"/>
    <w:rsid w:val="00BE2CAB"/>
    <w:rsid w:val="00BE4299"/>
    <w:rsid w:val="00BF0E5A"/>
    <w:rsid w:val="00BF35F9"/>
    <w:rsid w:val="00BF3E3D"/>
    <w:rsid w:val="00BF50A0"/>
    <w:rsid w:val="00C01171"/>
    <w:rsid w:val="00C01441"/>
    <w:rsid w:val="00C01A2F"/>
    <w:rsid w:val="00C02265"/>
    <w:rsid w:val="00C0232F"/>
    <w:rsid w:val="00C03390"/>
    <w:rsid w:val="00C03D43"/>
    <w:rsid w:val="00C075D9"/>
    <w:rsid w:val="00C1115C"/>
    <w:rsid w:val="00C120E2"/>
    <w:rsid w:val="00C12DC7"/>
    <w:rsid w:val="00C14441"/>
    <w:rsid w:val="00C158DB"/>
    <w:rsid w:val="00C159F0"/>
    <w:rsid w:val="00C2026E"/>
    <w:rsid w:val="00C20B6E"/>
    <w:rsid w:val="00C21917"/>
    <w:rsid w:val="00C2221B"/>
    <w:rsid w:val="00C237C3"/>
    <w:rsid w:val="00C2444A"/>
    <w:rsid w:val="00C25A67"/>
    <w:rsid w:val="00C26434"/>
    <w:rsid w:val="00C26632"/>
    <w:rsid w:val="00C303C4"/>
    <w:rsid w:val="00C338BB"/>
    <w:rsid w:val="00C33942"/>
    <w:rsid w:val="00C36255"/>
    <w:rsid w:val="00C3731B"/>
    <w:rsid w:val="00C41965"/>
    <w:rsid w:val="00C43D5D"/>
    <w:rsid w:val="00C44EEA"/>
    <w:rsid w:val="00C46920"/>
    <w:rsid w:val="00C53281"/>
    <w:rsid w:val="00C5619C"/>
    <w:rsid w:val="00C56D98"/>
    <w:rsid w:val="00C6047A"/>
    <w:rsid w:val="00C62BD5"/>
    <w:rsid w:val="00C66866"/>
    <w:rsid w:val="00C6754B"/>
    <w:rsid w:val="00C700CD"/>
    <w:rsid w:val="00C70981"/>
    <w:rsid w:val="00C721A4"/>
    <w:rsid w:val="00C73660"/>
    <w:rsid w:val="00C744AF"/>
    <w:rsid w:val="00C753B0"/>
    <w:rsid w:val="00C76CA1"/>
    <w:rsid w:val="00C77725"/>
    <w:rsid w:val="00C77753"/>
    <w:rsid w:val="00C77AF4"/>
    <w:rsid w:val="00C80AA8"/>
    <w:rsid w:val="00C81B4D"/>
    <w:rsid w:val="00C842F8"/>
    <w:rsid w:val="00C85C8C"/>
    <w:rsid w:val="00C97A5A"/>
    <w:rsid w:val="00C97C70"/>
    <w:rsid w:val="00CB07F9"/>
    <w:rsid w:val="00CC038C"/>
    <w:rsid w:val="00CC03F1"/>
    <w:rsid w:val="00CC27AA"/>
    <w:rsid w:val="00CC286B"/>
    <w:rsid w:val="00CC3B1E"/>
    <w:rsid w:val="00CC3BF4"/>
    <w:rsid w:val="00CC461A"/>
    <w:rsid w:val="00CC6669"/>
    <w:rsid w:val="00CC6A5E"/>
    <w:rsid w:val="00CD018A"/>
    <w:rsid w:val="00CD28A4"/>
    <w:rsid w:val="00CD4890"/>
    <w:rsid w:val="00CD4E6E"/>
    <w:rsid w:val="00CD537A"/>
    <w:rsid w:val="00CD7C50"/>
    <w:rsid w:val="00CE0BFB"/>
    <w:rsid w:val="00CE29D8"/>
    <w:rsid w:val="00CE2D61"/>
    <w:rsid w:val="00CE518F"/>
    <w:rsid w:val="00CE51A8"/>
    <w:rsid w:val="00CE5902"/>
    <w:rsid w:val="00CE5C79"/>
    <w:rsid w:val="00CE69D3"/>
    <w:rsid w:val="00CE7678"/>
    <w:rsid w:val="00CF4693"/>
    <w:rsid w:val="00CF6E7B"/>
    <w:rsid w:val="00CF793F"/>
    <w:rsid w:val="00D00F1D"/>
    <w:rsid w:val="00D0180B"/>
    <w:rsid w:val="00D02BFC"/>
    <w:rsid w:val="00D11665"/>
    <w:rsid w:val="00D11E2A"/>
    <w:rsid w:val="00D11FEA"/>
    <w:rsid w:val="00D13E7E"/>
    <w:rsid w:val="00D20FF0"/>
    <w:rsid w:val="00D21C29"/>
    <w:rsid w:val="00D2307E"/>
    <w:rsid w:val="00D275E9"/>
    <w:rsid w:val="00D322CD"/>
    <w:rsid w:val="00D32829"/>
    <w:rsid w:val="00D32B5C"/>
    <w:rsid w:val="00D32FA3"/>
    <w:rsid w:val="00D35551"/>
    <w:rsid w:val="00D35BF6"/>
    <w:rsid w:val="00D360AE"/>
    <w:rsid w:val="00D40F26"/>
    <w:rsid w:val="00D42FB0"/>
    <w:rsid w:val="00D43B1C"/>
    <w:rsid w:val="00D468B2"/>
    <w:rsid w:val="00D475DE"/>
    <w:rsid w:val="00D5087D"/>
    <w:rsid w:val="00D514C3"/>
    <w:rsid w:val="00D5286E"/>
    <w:rsid w:val="00D53187"/>
    <w:rsid w:val="00D550F8"/>
    <w:rsid w:val="00D55EE9"/>
    <w:rsid w:val="00D563BD"/>
    <w:rsid w:val="00D57861"/>
    <w:rsid w:val="00D60780"/>
    <w:rsid w:val="00D6179B"/>
    <w:rsid w:val="00D64273"/>
    <w:rsid w:val="00D67F99"/>
    <w:rsid w:val="00D71F4F"/>
    <w:rsid w:val="00D752D8"/>
    <w:rsid w:val="00D7539A"/>
    <w:rsid w:val="00D81B75"/>
    <w:rsid w:val="00D82FE0"/>
    <w:rsid w:val="00D8508D"/>
    <w:rsid w:val="00D90E64"/>
    <w:rsid w:val="00D928CE"/>
    <w:rsid w:val="00D94437"/>
    <w:rsid w:val="00D960AF"/>
    <w:rsid w:val="00D97AEF"/>
    <w:rsid w:val="00DA0EBE"/>
    <w:rsid w:val="00DA110A"/>
    <w:rsid w:val="00DA5965"/>
    <w:rsid w:val="00DA7966"/>
    <w:rsid w:val="00DB434B"/>
    <w:rsid w:val="00DB4794"/>
    <w:rsid w:val="00DC033D"/>
    <w:rsid w:val="00DC0CFC"/>
    <w:rsid w:val="00DC704B"/>
    <w:rsid w:val="00DD2382"/>
    <w:rsid w:val="00DD316D"/>
    <w:rsid w:val="00DD349C"/>
    <w:rsid w:val="00DD5455"/>
    <w:rsid w:val="00DE2F76"/>
    <w:rsid w:val="00DE4E4C"/>
    <w:rsid w:val="00DF0032"/>
    <w:rsid w:val="00DF319F"/>
    <w:rsid w:val="00DF32DF"/>
    <w:rsid w:val="00DF4B44"/>
    <w:rsid w:val="00DF4E6D"/>
    <w:rsid w:val="00DF554C"/>
    <w:rsid w:val="00E0698B"/>
    <w:rsid w:val="00E1121A"/>
    <w:rsid w:val="00E14008"/>
    <w:rsid w:val="00E14C4C"/>
    <w:rsid w:val="00E22D3D"/>
    <w:rsid w:val="00E26AC5"/>
    <w:rsid w:val="00E31CDB"/>
    <w:rsid w:val="00E31D75"/>
    <w:rsid w:val="00E33302"/>
    <w:rsid w:val="00E362F1"/>
    <w:rsid w:val="00E363C1"/>
    <w:rsid w:val="00E40D9C"/>
    <w:rsid w:val="00E4412F"/>
    <w:rsid w:val="00E46BFD"/>
    <w:rsid w:val="00E47D0B"/>
    <w:rsid w:val="00E5663E"/>
    <w:rsid w:val="00E67189"/>
    <w:rsid w:val="00E7242A"/>
    <w:rsid w:val="00E72511"/>
    <w:rsid w:val="00E729DE"/>
    <w:rsid w:val="00E8099A"/>
    <w:rsid w:val="00E80CFF"/>
    <w:rsid w:val="00E838BD"/>
    <w:rsid w:val="00E85084"/>
    <w:rsid w:val="00E85B19"/>
    <w:rsid w:val="00E92252"/>
    <w:rsid w:val="00EA13E5"/>
    <w:rsid w:val="00EA14AC"/>
    <w:rsid w:val="00EB003F"/>
    <w:rsid w:val="00EB0BA6"/>
    <w:rsid w:val="00EB2EB0"/>
    <w:rsid w:val="00EB302C"/>
    <w:rsid w:val="00EB38EC"/>
    <w:rsid w:val="00EB4FAE"/>
    <w:rsid w:val="00EC37D8"/>
    <w:rsid w:val="00EC7CD6"/>
    <w:rsid w:val="00ED12B9"/>
    <w:rsid w:val="00ED1B9F"/>
    <w:rsid w:val="00ED35A9"/>
    <w:rsid w:val="00ED58F8"/>
    <w:rsid w:val="00ED59C9"/>
    <w:rsid w:val="00ED5D25"/>
    <w:rsid w:val="00ED5F6A"/>
    <w:rsid w:val="00EE3CD8"/>
    <w:rsid w:val="00EF0A0E"/>
    <w:rsid w:val="00EF3256"/>
    <w:rsid w:val="00EF3700"/>
    <w:rsid w:val="00F00440"/>
    <w:rsid w:val="00F04A5F"/>
    <w:rsid w:val="00F05971"/>
    <w:rsid w:val="00F1146B"/>
    <w:rsid w:val="00F1284C"/>
    <w:rsid w:val="00F13149"/>
    <w:rsid w:val="00F16BC0"/>
    <w:rsid w:val="00F20C9E"/>
    <w:rsid w:val="00F21459"/>
    <w:rsid w:val="00F22E6B"/>
    <w:rsid w:val="00F22FCA"/>
    <w:rsid w:val="00F2386D"/>
    <w:rsid w:val="00F30694"/>
    <w:rsid w:val="00F32917"/>
    <w:rsid w:val="00F40378"/>
    <w:rsid w:val="00F50591"/>
    <w:rsid w:val="00F50BC5"/>
    <w:rsid w:val="00F50F7D"/>
    <w:rsid w:val="00F5140B"/>
    <w:rsid w:val="00F54055"/>
    <w:rsid w:val="00F546F0"/>
    <w:rsid w:val="00F550E7"/>
    <w:rsid w:val="00F55BB0"/>
    <w:rsid w:val="00F56649"/>
    <w:rsid w:val="00F568B2"/>
    <w:rsid w:val="00F579F4"/>
    <w:rsid w:val="00F57D49"/>
    <w:rsid w:val="00F63710"/>
    <w:rsid w:val="00F66A86"/>
    <w:rsid w:val="00F675D7"/>
    <w:rsid w:val="00F75486"/>
    <w:rsid w:val="00F75BCB"/>
    <w:rsid w:val="00F77AEE"/>
    <w:rsid w:val="00F8001E"/>
    <w:rsid w:val="00F811C4"/>
    <w:rsid w:val="00F841C6"/>
    <w:rsid w:val="00F84F7F"/>
    <w:rsid w:val="00F9098E"/>
    <w:rsid w:val="00F91DA9"/>
    <w:rsid w:val="00F94975"/>
    <w:rsid w:val="00F94E3E"/>
    <w:rsid w:val="00F95866"/>
    <w:rsid w:val="00FA1D57"/>
    <w:rsid w:val="00FA269E"/>
    <w:rsid w:val="00FA4779"/>
    <w:rsid w:val="00FA545C"/>
    <w:rsid w:val="00FA58C1"/>
    <w:rsid w:val="00FB659E"/>
    <w:rsid w:val="00FB6C9B"/>
    <w:rsid w:val="00FC1622"/>
    <w:rsid w:val="00FC5DC8"/>
    <w:rsid w:val="00FC708D"/>
    <w:rsid w:val="00FC7221"/>
    <w:rsid w:val="00FD6C4D"/>
    <w:rsid w:val="00FD7494"/>
    <w:rsid w:val="00FE0680"/>
    <w:rsid w:val="00FE191B"/>
    <w:rsid w:val="00FE26A3"/>
    <w:rsid w:val="00FE2E43"/>
    <w:rsid w:val="00FE4ECE"/>
    <w:rsid w:val="00FE6ED8"/>
    <w:rsid w:val="00FF3344"/>
    <w:rsid w:val="00FF57F0"/>
    <w:rsid w:val="00FF5DFF"/>
    <w:rsid w:val="00FF6558"/>
    <w:rsid w:val="0172D2D3"/>
    <w:rsid w:val="01F58AF9"/>
    <w:rsid w:val="0238AA2B"/>
    <w:rsid w:val="026623E7"/>
    <w:rsid w:val="027CE6DD"/>
    <w:rsid w:val="034D9A05"/>
    <w:rsid w:val="03F143D3"/>
    <w:rsid w:val="0418E6D1"/>
    <w:rsid w:val="04222A00"/>
    <w:rsid w:val="04248FA3"/>
    <w:rsid w:val="0478D9D0"/>
    <w:rsid w:val="0479F6B6"/>
    <w:rsid w:val="04877EB6"/>
    <w:rsid w:val="052D64E1"/>
    <w:rsid w:val="066405D3"/>
    <w:rsid w:val="066FB1F9"/>
    <w:rsid w:val="06AA99C3"/>
    <w:rsid w:val="06E6EDF3"/>
    <w:rsid w:val="076FA15E"/>
    <w:rsid w:val="07FFD634"/>
    <w:rsid w:val="08087D58"/>
    <w:rsid w:val="0839C462"/>
    <w:rsid w:val="0847CCD7"/>
    <w:rsid w:val="08BC3D0E"/>
    <w:rsid w:val="08F7FDB3"/>
    <w:rsid w:val="09327390"/>
    <w:rsid w:val="094C4AF3"/>
    <w:rsid w:val="09B3AA9A"/>
    <w:rsid w:val="0A0B6B5F"/>
    <w:rsid w:val="0A23F4EF"/>
    <w:rsid w:val="0A4BA189"/>
    <w:rsid w:val="0AC91AF1"/>
    <w:rsid w:val="0B64C253"/>
    <w:rsid w:val="0C47AB2A"/>
    <w:rsid w:val="0C5846DE"/>
    <w:rsid w:val="0CBD0121"/>
    <w:rsid w:val="0CCC80CF"/>
    <w:rsid w:val="0CDB866A"/>
    <w:rsid w:val="0D06EEBD"/>
    <w:rsid w:val="0D0A3C2A"/>
    <w:rsid w:val="0D5AEFDE"/>
    <w:rsid w:val="0DBCD6A1"/>
    <w:rsid w:val="0DEC2912"/>
    <w:rsid w:val="0DFC8106"/>
    <w:rsid w:val="0E0559C1"/>
    <w:rsid w:val="0E7CEE89"/>
    <w:rsid w:val="0ECF6F21"/>
    <w:rsid w:val="0F0F7C36"/>
    <w:rsid w:val="0F14E660"/>
    <w:rsid w:val="0F3F4058"/>
    <w:rsid w:val="0F8A09F2"/>
    <w:rsid w:val="0FA2A201"/>
    <w:rsid w:val="0FF1BFBC"/>
    <w:rsid w:val="0FF26FBD"/>
    <w:rsid w:val="0FFAC780"/>
    <w:rsid w:val="10027702"/>
    <w:rsid w:val="100F7BA0"/>
    <w:rsid w:val="1031FDE5"/>
    <w:rsid w:val="105A8CD3"/>
    <w:rsid w:val="10B0B6C1"/>
    <w:rsid w:val="11145E52"/>
    <w:rsid w:val="11796079"/>
    <w:rsid w:val="11C5B1D3"/>
    <w:rsid w:val="11D9564F"/>
    <w:rsid w:val="1202BFC5"/>
    <w:rsid w:val="123A3112"/>
    <w:rsid w:val="12C9D5FE"/>
    <w:rsid w:val="13164561"/>
    <w:rsid w:val="132DF405"/>
    <w:rsid w:val="1475C4BC"/>
    <w:rsid w:val="147BE770"/>
    <w:rsid w:val="14C530DF"/>
    <w:rsid w:val="1535F75B"/>
    <w:rsid w:val="15596214"/>
    <w:rsid w:val="156D0DDA"/>
    <w:rsid w:val="15961221"/>
    <w:rsid w:val="15B8F3D2"/>
    <w:rsid w:val="16419808"/>
    <w:rsid w:val="166594C7"/>
    <w:rsid w:val="16A48B26"/>
    <w:rsid w:val="16B89F5F"/>
    <w:rsid w:val="16D9C489"/>
    <w:rsid w:val="17AB46E4"/>
    <w:rsid w:val="18016528"/>
    <w:rsid w:val="18060166"/>
    <w:rsid w:val="18149F16"/>
    <w:rsid w:val="18305631"/>
    <w:rsid w:val="18514075"/>
    <w:rsid w:val="18DA62FF"/>
    <w:rsid w:val="18E3189E"/>
    <w:rsid w:val="1911FC04"/>
    <w:rsid w:val="191C5739"/>
    <w:rsid w:val="1929A41B"/>
    <w:rsid w:val="19345C93"/>
    <w:rsid w:val="19516C90"/>
    <w:rsid w:val="1964D4BD"/>
    <w:rsid w:val="19732C64"/>
    <w:rsid w:val="198FDFE2"/>
    <w:rsid w:val="19A564C0"/>
    <w:rsid w:val="19B15D1F"/>
    <w:rsid w:val="19DCE6C1"/>
    <w:rsid w:val="19E6BFB9"/>
    <w:rsid w:val="1A167C2B"/>
    <w:rsid w:val="1A5A9BD1"/>
    <w:rsid w:val="1A61CD60"/>
    <w:rsid w:val="1A73246B"/>
    <w:rsid w:val="1AABF8F3"/>
    <w:rsid w:val="1B3C5FE9"/>
    <w:rsid w:val="1BD001C3"/>
    <w:rsid w:val="1BF33B6C"/>
    <w:rsid w:val="1C028B2D"/>
    <w:rsid w:val="1C8D8F87"/>
    <w:rsid w:val="1D4B75CF"/>
    <w:rsid w:val="1D69F782"/>
    <w:rsid w:val="1D9841BD"/>
    <w:rsid w:val="1DA3DD11"/>
    <w:rsid w:val="1DB7C8EB"/>
    <w:rsid w:val="1DDAD55C"/>
    <w:rsid w:val="1E198079"/>
    <w:rsid w:val="1E3646BE"/>
    <w:rsid w:val="1E3B5D0D"/>
    <w:rsid w:val="1EE9ED4E"/>
    <w:rsid w:val="1EF1A4F3"/>
    <w:rsid w:val="1F0F36FB"/>
    <w:rsid w:val="1F40FBF2"/>
    <w:rsid w:val="1F51F9A6"/>
    <w:rsid w:val="1FCE649D"/>
    <w:rsid w:val="1FE623F5"/>
    <w:rsid w:val="200FD10C"/>
    <w:rsid w:val="2013C194"/>
    <w:rsid w:val="204C2845"/>
    <w:rsid w:val="2090484C"/>
    <w:rsid w:val="209787EE"/>
    <w:rsid w:val="20C528D5"/>
    <w:rsid w:val="21130ED3"/>
    <w:rsid w:val="21B034F4"/>
    <w:rsid w:val="21B6AC53"/>
    <w:rsid w:val="21E30D19"/>
    <w:rsid w:val="220BDAAD"/>
    <w:rsid w:val="226B2653"/>
    <w:rsid w:val="229DAD1F"/>
    <w:rsid w:val="22A97804"/>
    <w:rsid w:val="234A2435"/>
    <w:rsid w:val="2356E577"/>
    <w:rsid w:val="23C8650B"/>
    <w:rsid w:val="23E3EB99"/>
    <w:rsid w:val="2417DCC7"/>
    <w:rsid w:val="24378D9E"/>
    <w:rsid w:val="243C4EFF"/>
    <w:rsid w:val="2474E725"/>
    <w:rsid w:val="2492AC95"/>
    <w:rsid w:val="24C274EB"/>
    <w:rsid w:val="24C52449"/>
    <w:rsid w:val="252C2746"/>
    <w:rsid w:val="259FA909"/>
    <w:rsid w:val="25CD75BC"/>
    <w:rsid w:val="25D54F55"/>
    <w:rsid w:val="2618664D"/>
    <w:rsid w:val="262FF0B0"/>
    <w:rsid w:val="26534E96"/>
    <w:rsid w:val="2683A617"/>
    <w:rsid w:val="26BB69C9"/>
    <w:rsid w:val="27434215"/>
    <w:rsid w:val="27565327"/>
    <w:rsid w:val="2814B5C1"/>
    <w:rsid w:val="28573A2A"/>
    <w:rsid w:val="28E45F98"/>
    <w:rsid w:val="28E5FCFE"/>
    <w:rsid w:val="29965007"/>
    <w:rsid w:val="299D8AF5"/>
    <w:rsid w:val="29A4207A"/>
    <w:rsid w:val="29C30CF2"/>
    <w:rsid w:val="29C90D69"/>
    <w:rsid w:val="29DE027B"/>
    <w:rsid w:val="29F30A8B"/>
    <w:rsid w:val="2A0D43A0"/>
    <w:rsid w:val="2A3FFDFE"/>
    <w:rsid w:val="2A7067F4"/>
    <w:rsid w:val="2A7B8E99"/>
    <w:rsid w:val="2AAB9083"/>
    <w:rsid w:val="2AB1FC96"/>
    <w:rsid w:val="2B0DC61A"/>
    <w:rsid w:val="2B53A283"/>
    <w:rsid w:val="2C4AA612"/>
    <w:rsid w:val="2C6C42A1"/>
    <w:rsid w:val="2C6E8586"/>
    <w:rsid w:val="2C7F6192"/>
    <w:rsid w:val="2C928288"/>
    <w:rsid w:val="2CBE4CC1"/>
    <w:rsid w:val="2D2AAB4D"/>
    <w:rsid w:val="2D369822"/>
    <w:rsid w:val="2D3C238D"/>
    <w:rsid w:val="2E1DF936"/>
    <w:rsid w:val="2E3E80A0"/>
    <w:rsid w:val="2E7D2FE8"/>
    <w:rsid w:val="2E83B903"/>
    <w:rsid w:val="2E9555DF"/>
    <w:rsid w:val="2F139B5A"/>
    <w:rsid w:val="2F5FC6DD"/>
    <w:rsid w:val="2FAFB0F7"/>
    <w:rsid w:val="2FF3D67B"/>
    <w:rsid w:val="30260C7D"/>
    <w:rsid w:val="3072C499"/>
    <w:rsid w:val="31C658BE"/>
    <w:rsid w:val="329810C3"/>
    <w:rsid w:val="330C04DC"/>
    <w:rsid w:val="3362291F"/>
    <w:rsid w:val="339EC8AA"/>
    <w:rsid w:val="33B4BDF5"/>
    <w:rsid w:val="33DF82BF"/>
    <w:rsid w:val="33E796BC"/>
    <w:rsid w:val="3427F176"/>
    <w:rsid w:val="342D8295"/>
    <w:rsid w:val="347C1F11"/>
    <w:rsid w:val="34901FC3"/>
    <w:rsid w:val="34AE1CD1"/>
    <w:rsid w:val="350F66C9"/>
    <w:rsid w:val="35A3A01E"/>
    <w:rsid w:val="36320B29"/>
    <w:rsid w:val="3694C91A"/>
    <w:rsid w:val="370A3E42"/>
    <w:rsid w:val="375F2B25"/>
    <w:rsid w:val="37926CD2"/>
    <w:rsid w:val="38188E5F"/>
    <w:rsid w:val="3849BC1F"/>
    <w:rsid w:val="388147F2"/>
    <w:rsid w:val="3886E071"/>
    <w:rsid w:val="38BB96A9"/>
    <w:rsid w:val="3990A605"/>
    <w:rsid w:val="3A0F4D76"/>
    <w:rsid w:val="3A5E3D2E"/>
    <w:rsid w:val="3AB3A1F6"/>
    <w:rsid w:val="3AE3C8EB"/>
    <w:rsid w:val="3AE64183"/>
    <w:rsid w:val="3B1D5E55"/>
    <w:rsid w:val="3B3938EA"/>
    <w:rsid w:val="3B7EE2A0"/>
    <w:rsid w:val="3B86F9DE"/>
    <w:rsid w:val="3BB063D9"/>
    <w:rsid w:val="3C120591"/>
    <w:rsid w:val="3C217764"/>
    <w:rsid w:val="3C278F4B"/>
    <w:rsid w:val="3C4C49D7"/>
    <w:rsid w:val="3C7F994C"/>
    <w:rsid w:val="3D0E0E40"/>
    <w:rsid w:val="3D605769"/>
    <w:rsid w:val="3D92BA33"/>
    <w:rsid w:val="3D95DDF0"/>
    <w:rsid w:val="3E2C624B"/>
    <w:rsid w:val="3E2D6C78"/>
    <w:rsid w:val="3EA57E7E"/>
    <w:rsid w:val="3EF78882"/>
    <w:rsid w:val="3F649C9F"/>
    <w:rsid w:val="3F954D01"/>
    <w:rsid w:val="3F983750"/>
    <w:rsid w:val="3FEECF09"/>
    <w:rsid w:val="40099CCB"/>
    <w:rsid w:val="403CBE58"/>
    <w:rsid w:val="4050720C"/>
    <w:rsid w:val="406B4BC9"/>
    <w:rsid w:val="4089BDCA"/>
    <w:rsid w:val="40A159D1"/>
    <w:rsid w:val="41006D00"/>
    <w:rsid w:val="416482AF"/>
    <w:rsid w:val="41ECB220"/>
    <w:rsid w:val="42AA98B9"/>
    <w:rsid w:val="42B29BEA"/>
    <w:rsid w:val="4353A9EC"/>
    <w:rsid w:val="43573D2F"/>
    <w:rsid w:val="43819EFA"/>
    <w:rsid w:val="438B5ABF"/>
    <w:rsid w:val="43901F94"/>
    <w:rsid w:val="4396D456"/>
    <w:rsid w:val="4417D654"/>
    <w:rsid w:val="444F03F9"/>
    <w:rsid w:val="4460AE0F"/>
    <w:rsid w:val="447AB06A"/>
    <w:rsid w:val="44F422A0"/>
    <w:rsid w:val="44FAE182"/>
    <w:rsid w:val="453A1CDA"/>
    <w:rsid w:val="453D1624"/>
    <w:rsid w:val="45DA83D4"/>
    <w:rsid w:val="463CB693"/>
    <w:rsid w:val="4645C979"/>
    <w:rsid w:val="468FF301"/>
    <w:rsid w:val="46D45470"/>
    <w:rsid w:val="47D1155A"/>
    <w:rsid w:val="47D4E378"/>
    <w:rsid w:val="47DD60D3"/>
    <w:rsid w:val="483A8D2E"/>
    <w:rsid w:val="48A47E33"/>
    <w:rsid w:val="4987BD3B"/>
    <w:rsid w:val="49A1555D"/>
    <w:rsid w:val="49A3B242"/>
    <w:rsid w:val="49DCA90F"/>
    <w:rsid w:val="4A2230E7"/>
    <w:rsid w:val="4AA51D20"/>
    <w:rsid w:val="4ABC268F"/>
    <w:rsid w:val="4ACF3CB0"/>
    <w:rsid w:val="4AD5E003"/>
    <w:rsid w:val="4AFCE42A"/>
    <w:rsid w:val="4B2CCECB"/>
    <w:rsid w:val="4B3F82A3"/>
    <w:rsid w:val="4B70D954"/>
    <w:rsid w:val="4B7E8E57"/>
    <w:rsid w:val="4B836659"/>
    <w:rsid w:val="4BA913FD"/>
    <w:rsid w:val="4BAD88B5"/>
    <w:rsid w:val="4BB7818C"/>
    <w:rsid w:val="4BBC3454"/>
    <w:rsid w:val="4BEDAFA8"/>
    <w:rsid w:val="4BF505B6"/>
    <w:rsid w:val="4C336FE5"/>
    <w:rsid w:val="4CFA9AC5"/>
    <w:rsid w:val="4D3AEAD4"/>
    <w:rsid w:val="4D5F1E16"/>
    <w:rsid w:val="4D90497A"/>
    <w:rsid w:val="4DB46167"/>
    <w:rsid w:val="4DF538C6"/>
    <w:rsid w:val="4E495FA6"/>
    <w:rsid w:val="4E7FC62C"/>
    <w:rsid w:val="4E869C50"/>
    <w:rsid w:val="4E988DC8"/>
    <w:rsid w:val="4EA1C4DE"/>
    <w:rsid w:val="4ED72055"/>
    <w:rsid w:val="4ED8D898"/>
    <w:rsid w:val="4EEC0E07"/>
    <w:rsid w:val="4F143345"/>
    <w:rsid w:val="4F2F34C8"/>
    <w:rsid w:val="4F4DABF5"/>
    <w:rsid w:val="4F7B76AD"/>
    <w:rsid w:val="4FC285AC"/>
    <w:rsid w:val="4FC4FD4D"/>
    <w:rsid w:val="50226CB1"/>
    <w:rsid w:val="50D399E4"/>
    <w:rsid w:val="50F4888F"/>
    <w:rsid w:val="51B4E3BE"/>
    <w:rsid w:val="51BE3D12"/>
    <w:rsid w:val="51D2D446"/>
    <w:rsid w:val="51DB877B"/>
    <w:rsid w:val="521BD1C2"/>
    <w:rsid w:val="5233FA51"/>
    <w:rsid w:val="52F33A06"/>
    <w:rsid w:val="536548A2"/>
    <w:rsid w:val="53D4C2E5"/>
    <w:rsid w:val="53D79D08"/>
    <w:rsid w:val="541D09A6"/>
    <w:rsid w:val="54C0574D"/>
    <w:rsid w:val="54C4EB5A"/>
    <w:rsid w:val="5545A2B5"/>
    <w:rsid w:val="555D4BB3"/>
    <w:rsid w:val="563E6B7A"/>
    <w:rsid w:val="5651336C"/>
    <w:rsid w:val="5674958B"/>
    <w:rsid w:val="567CBF68"/>
    <w:rsid w:val="56E75229"/>
    <w:rsid w:val="56FD12DA"/>
    <w:rsid w:val="56FE94D3"/>
    <w:rsid w:val="57AFA4C4"/>
    <w:rsid w:val="57F1D583"/>
    <w:rsid w:val="57F866A7"/>
    <w:rsid w:val="57FAA0EE"/>
    <w:rsid w:val="5849E287"/>
    <w:rsid w:val="588817F9"/>
    <w:rsid w:val="58C2A906"/>
    <w:rsid w:val="59139CF2"/>
    <w:rsid w:val="59165556"/>
    <w:rsid w:val="592D25DC"/>
    <w:rsid w:val="593FDE78"/>
    <w:rsid w:val="59701407"/>
    <w:rsid w:val="59876305"/>
    <w:rsid w:val="598DA5E4"/>
    <w:rsid w:val="5A454E0C"/>
    <w:rsid w:val="5AD14A3E"/>
    <w:rsid w:val="5B65994F"/>
    <w:rsid w:val="5B8A11FD"/>
    <w:rsid w:val="5B9F9223"/>
    <w:rsid w:val="5BCEE494"/>
    <w:rsid w:val="5C193966"/>
    <w:rsid w:val="5C6EC3FB"/>
    <w:rsid w:val="5CB391AA"/>
    <w:rsid w:val="5CDB2BEF"/>
    <w:rsid w:val="5D4899F7"/>
    <w:rsid w:val="5D621FAD"/>
    <w:rsid w:val="5D7D1B5D"/>
    <w:rsid w:val="5DFEB2B8"/>
    <w:rsid w:val="5E1857D0"/>
    <w:rsid w:val="5E3E0E14"/>
    <w:rsid w:val="5EFC2EB5"/>
    <w:rsid w:val="603E93AE"/>
    <w:rsid w:val="6053195A"/>
    <w:rsid w:val="60815C5A"/>
    <w:rsid w:val="608D69A3"/>
    <w:rsid w:val="60F6CCE7"/>
    <w:rsid w:val="610715EE"/>
    <w:rsid w:val="61208E92"/>
    <w:rsid w:val="61226166"/>
    <w:rsid w:val="612F0FBF"/>
    <w:rsid w:val="6181938B"/>
    <w:rsid w:val="619D3556"/>
    <w:rsid w:val="61F05C35"/>
    <w:rsid w:val="6248B84A"/>
    <w:rsid w:val="62551AB6"/>
    <w:rsid w:val="62CD9861"/>
    <w:rsid w:val="62FEF8CC"/>
    <w:rsid w:val="6302B18D"/>
    <w:rsid w:val="63B96DCE"/>
    <w:rsid w:val="645FEABB"/>
    <w:rsid w:val="64D862C8"/>
    <w:rsid w:val="64DCD974"/>
    <w:rsid w:val="64F29C09"/>
    <w:rsid w:val="64FFCAF3"/>
    <w:rsid w:val="653CBDC6"/>
    <w:rsid w:val="65662B6C"/>
    <w:rsid w:val="659BF379"/>
    <w:rsid w:val="65C50AE4"/>
    <w:rsid w:val="66053923"/>
    <w:rsid w:val="6639608B"/>
    <w:rsid w:val="66C53E48"/>
    <w:rsid w:val="66D88E27"/>
    <w:rsid w:val="66F09943"/>
    <w:rsid w:val="6701FBCD"/>
    <w:rsid w:val="67521E68"/>
    <w:rsid w:val="6781E1D7"/>
    <w:rsid w:val="678DD2B2"/>
    <w:rsid w:val="67956DD4"/>
    <w:rsid w:val="679BC725"/>
    <w:rsid w:val="67A10984"/>
    <w:rsid w:val="67D5531D"/>
    <w:rsid w:val="67D6FE61"/>
    <w:rsid w:val="67D886CD"/>
    <w:rsid w:val="686B1753"/>
    <w:rsid w:val="689DCC2E"/>
    <w:rsid w:val="68AF4EAE"/>
    <w:rsid w:val="68BD25CC"/>
    <w:rsid w:val="68D86053"/>
    <w:rsid w:val="694A1C33"/>
    <w:rsid w:val="69CCCA92"/>
    <w:rsid w:val="69E76047"/>
    <w:rsid w:val="69F1FEDD"/>
    <w:rsid w:val="6A1D83AF"/>
    <w:rsid w:val="6AC6B9D3"/>
    <w:rsid w:val="6ADF8B97"/>
    <w:rsid w:val="6B323C46"/>
    <w:rsid w:val="6B35C0D0"/>
    <w:rsid w:val="6B58C171"/>
    <w:rsid w:val="6BDA5C32"/>
    <w:rsid w:val="6C49AAAB"/>
    <w:rsid w:val="6C95426E"/>
    <w:rsid w:val="6CA51AC9"/>
    <w:rsid w:val="6CDA08AF"/>
    <w:rsid w:val="6CE97A82"/>
    <w:rsid w:val="6D27B672"/>
    <w:rsid w:val="6D3A4509"/>
    <w:rsid w:val="6D5FDAC7"/>
    <w:rsid w:val="6D713D51"/>
    <w:rsid w:val="6DD3A3FF"/>
    <w:rsid w:val="6DDF86D3"/>
    <w:rsid w:val="6E249C67"/>
    <w:rsid w:val="6E5D12BE"/>
    <w:rsid w:val="6EB72447"/>
    <w:rsid w:val="6EBB7258"/>
    <w:rsid w:val="6EDA9ED9"/>
    <w:rsid w:val="6F1EFDF2"/>
    <w:rsid w:val="6F36101B"/>
    <w:rsid w:val="6FCA2C10"/>
    <w:rsid w:val="70766F3A"/>
    <w:rsid w:val="70C3052B"/>
    <w:rsid w:val="710940A1"/>
    <w:rsid w:val="7114B147"/>
    <w:rsid w:val="7173BE9A"/>
    <w:rsid w:val="71CC1AAF"/>
    <w:rsid w:val="71FDA6E8"/>
    <w:rsid w:val="722C062B"/>
    <w:rsid w:val="72986AF6"/>
    <w:rsid w:val="72A4DA5B"/>
    <w:rsid w:val="73175B84"/>
    <w:rsid w:val="733083E1"/>
    <w:rsid w:val="738CE0CC"/>
    <w:rsid w:val="73AB3D98"/>
    <w:rsid w:val="73BE4EB4"/>
    <w:rsid w:val="73E12953"/>
    <w:rsid w:val="74195177"/>
    <w:rsid w:val="743D22B2"/>
    <w:rsid w:val="74C562CE"/>
    <w:rsid w:val="74D5417E"/>
    <w:rsid w:val="7566D3F7"/>
    <w:rsid w:val="771F5A36"/>
    <w:rsid w:val="778755BB"/>
    <w:rsid w:val="778B18D6"/>
    <w:rsid w:val="77EACCA7"/>
    <w:rsid w:val="77EB6814"/>
    <w:rsid w:val="77F8AE7A"/>
    <w:rsid w:val="7804CA6B"/>
    <w:rsid w:val="78086406"/>
    <w:rsid w:val="7841AA97"/>
    <w:rsid w:val="786BEFD1"/>
    <w:rsid w:val="790699F0"/>
    <w:rsid w:val="791FBDB1"/>
    <w:rsid w:val="794DEB0F"/>
    <w:rsid w:val="7A49C1B2"/>
    <w:rsid w:val="7AD14883"/>
    <w:rsid w:val="7B066760"/>
    <w:rsid w:val="7B4E9091"/>
    <w:rsid w:val="7B6022FC"/>
    <w:rsid w:val="7BF84F55"/>
    <w:rsid w:val="7C2A56AB"/>
    <w:rsid w:val="7C510920"/>
    <w:rsid w:val="7CD58CC0"/>
    <w:rsid w:val="7D2D52F4"/>
    <w:rsid w:val="7D5BA0B8"/>
    <w:rsid w:val="7D611F11"/>
    <w:rsid w:val="7DECD981"/>
    <w:rsid w:val="7E21FB69"/>
    <w:rsid w:val="7E2DF0DD"/>
    <w:rsid w:val="7EB215C6"/>
    <w:rsid w:val="7ECEB177"/>
    <w:rsid w:val="7EE0AACF"/>
    <w:rsid w:val="7EF86A27"/>
    <w:rsid w:val="7F08EEE1"/>
    <w:rsid w:val="7F0A79DF"/>
    <w:rsid w:val="7F19BC78"/>
    <w:rsid w:val="7F4CD99B"/>
    <w:rsid w:val="7FBB94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7B5B"/>
  <w15:chartTrackingRefBased/>
  <w15:docId w15:val="{E7334F8A-05FD-4323-AA6A-541EFB06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3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348"/>
  </w:style>
  <w:style w:type="paragraph" w:styleId="Footer">
    <w:name w:val="footer"/>
    <w:basedOn w:val="Normal"/>
    <w:link w:val="FooterChar"/>
    <w:uiPriority w:val="99"/>
    <w:unhideWhenUsed/>
    <w:rsid w:val="00334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348"/>
  </w:style>
  <w:style w:type="paragraph" w:styleId="ListParagraph">
    <w:name w:val="List Paragraph"/>
    <w:basedOn w:val="Normal"/>
    <w:uiPriority w:val="34"/>
    <w:qFormat/>
    <w:rsid w:val="00334348"/>
    <w:pPr>
      <w:ind w:left="720"/>
      <w:contextualSpacing/>
    </w:pPr>
  </w:style>
  <w:style w:type="character" w:styleId="Hyperlink">
    <w:name w:val="Hyperlink"/>
    <w:basedOn w:val="DefaultParagraphFont"/>
    <w:uiPriority w:val="99"/>
    <w:unhideWhenUsed/>
    <w:rsid w:val="00334348"/>
    <w:rPr>
      <w:color w:val="0000FF"/>
      <w:u w:val="single"/>
    </w:rPr>
  </w:style>
  <w:style w:type="character" w:styleId="UnresolvedMention">
    <w:name w:val="Unresolved Mention"/>
    <w:basedOn w:val="DefaultParagraphFont"/>
    <w:uiPriority w:val="99"/>
    <w:semiHidden/>
    <w:unhideWhenUsed/>
    <w:rsid w:val="00A1576D"/>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C79C7"/>
    <w:pPr>
      <w:spacing w:after="0" w:line="240" w:lineRule="auto"/>
    </w:pPr>
  </w:style>
  <w:style w:type="paragraph" w:styleId="CommentSubject">
    <w:name w:val="annotation subject"/>
    <w:basedOn w:val="CommentText"/>
    <w:next w:val="CommentText"/>
    <w:link w:val="CommentSubjectChar"/>
    <w:uiPriority w:val="99"/>
    <w:semiHidden/>
    <w:unhideWhenUsed/>
    <w:rsid w:val="000B3F3D"/>
    <w:rPr>
      <w:b/>
      <w:bCs/>
    </w:rPr>
  </w:style>
  <w:style w:type="character" w:customStyle="1" w:styleId="CommentSubjectChar">
    <w:name w:val="Comment Subject Char"/>
    <w:basedOn w:val="CommentTextChar"/>
    <w:link w:val="CommentSubject"/>
    <w:uiPriority w:val="99"/>
    <w:semiHidden/>
    <w:rsid w:val="000B3F3D"/>
    <w:rPr>
      <w:b/>
      <w:bCs/>
      <w:sz w:val="20"/>
      <w:szCs w:val="20"/>
    </w:rPr>
  </w:style>
  <w:style w:type="character" w:customStyle="1" w:styleId="Heading1Char">
    <w:name w:val="Heading 1 Char"/>
    <w:basedOn w:val="DefaultParagraphFont"/>
    <w:link w:val="Heading1"/>
    <w:uiPriority w:val="9"/>
    <w:rsid w:val="00A1131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EB0B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D8508D"/>
    <w:rPr>
      <w:color w:val="954F72" w:themeColor="followed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716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7D5508"/>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7D55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7D5508"/>
    <w:rPr>
      <w:rFonts w:asciiTheme="majorHAnsi" w:eastAsiaTheme="majorEastAsia" w:hAnsiTheme="majorHAnsi" w:cstheme="majorBidi"/>
      <w:spacing w:val="-10"/>
      <w:kern w:val="28"/>
      <w:sz w:val="56"/>
      <w:szCs w:val="56"/>
    </w:rPr>
  </w:style>
  <w:style w:type="paragraph" w:styleId="HTMLPreformatted">
    <w:name w:val="HTML Preformatted"/>
    <w:basedOn w:val="Normal"/>
    <w:link w:val="HTMLPreformattedChar"/>
    <w:uiPriority w:val="99"/>
    <w:semiHidden/>
    <w:unhideWhenUsed/>
    <w:rsid w:val="00C2221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2221B"/>
    <w:rPr>
      <w:rFonts w:ascii="Consolas" w:hAnsi="Consolas"/>
      <w:sz w:val="20"/>
      <w:szCs w:val="20"/>
    </w:rPr>
  </w:style>
  <w:style w:type="character" w:styleId="IntenseReference">
    <w:name w:val="Intense Reference"/>
    <w:basedOn w:val="DefaultParagraphFont"/>
    <w:uiPriority w:val="32"/>
    <w:qFormat/>
    <w:rsid w:val="008E0E9D"/>
    <w:rPr>
      <w:b/>
      <w:bCs/>
      <w:smallCaps/>
      <w:color w:val="4472C4" w:themeColor="accent1"/>
      <w:spacing w:val="5"/>
    </w:rPr>
  </w:style>
  <w:style w:type="character" w:customStyle="1" w:styleId="normaltextrun">
    <w:name w:val="normaltextrun"/>
    <w:basedOn w:val="DefaultParagraphFont"/>
    <w:rsid w:val="008E0E9D"/>
  </w:style>
  <w:style w:type="character" w:customStyle="1" w:styleId="scxw136196371">
    <w:name w:val="scxw136196371"/>
    <w:basedOn w:val="DefaultParagraphFont"/>
    <w:rsid w:val="008E0E9D"/>
  </w:style>
  <w:style w:type="paragraph" w:customStyle="1" w:styleId="paragraph">
    <w:name w:val="paragraph"/>
    <w:basedOn w:val="Normal"/>
    <w:rsid w:val="008E0E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E0E9D"/>
  </w:style>
  <w:style w:type="character" w:customStyle="1" w:styleId="scxw61748803">
    <w:name w:val="scxw61748803"/>
    <w:basedOn w:val="DefaultParagraphFont"/>
    <w:rsid w:val="008E0E9D"/>
  </w:style>
  <w:style w:type="character" w:customStyle="1" w:styleId="scxw92354089">
    <w:name w:val="scxw92354089"/>
    <w:basedOn w:val="DefaultParagraphFont"/>
    <w:rsid w:val="001D4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jpeg"/><Relationship Id="rId21" Type="http://schemas.openxmlformats.org/officeDocument/2006/relationships/hyperlink" Target="https://theconversationproject.org/resources/community" TargetMode="External"/><Relationship Id="rId42" Type="http://schemas.openxmlformats.org/officeDocument/2006/relationships/image" Target="media/image8.jpeg"/><Relationship Id="rId47" Type="http://schemas.openxmlformats.org/officeDocument/2006/relationships/hyperlink" Target="https://bit.ly/49IuIIe" TargetMode="External"/><Relationship Id="rId63" Type="http://schemas.openxmlformats.org/officeDocument/2006/relationships/hyperlink" Target="https://theconversationproject.org/wp-content/uploads/2021/01/TCP-ChoosingAProxy-Spanish.pdf" TargetMode="External"/><Relationship Id="rId68" Type="http://schemas.openxmlformats.org/officeDocument/2006/relationships/image" Target="media/image19.jpeg"/><Relationship Id="rId16" Type="http://schemas.openxmlformats.org/officeDocument/2006/relationships/hyperlink" Target="https://theconversationproject.org/wp-content/uploads/2021/01/TCP-DementiaGuide-Spanish.pdf" TargetMode="External"/><Relationship Id="rId11" Type="http://schemas.openxmlformats.org/officeDocument/2006/relationships/hyperlink" Target="https://theconversationproject.org/wp-content/uploads/2019/04/TCP-Standard-Slide-Deck-SPANISH-v-2.pptx" TargetMode="External"/><Relationship Id="rId24" Type="http://schemas.openxmlformats.org/officeDocument/2006/relationships/hyperlink" Target="https://theconversationproject.org/wp-content/uploads/2021/01/TCP-ChoosingAProxy-Spanish.pdf" TargetMode="External"/><Relationship Id="rId32" Type="http://schemas.openxmlformats.org/officeDocument/2006/relationships/image" Target="media/image5.jpeg"/><Relationship Id="rId37" Type="http://schemas.openxmlformats.org/officeDocument/2006/relationships/hyperlink" Target="https://youtu.be/s_suxVFiZts" TargetMode="External"/><Relationship Id="rId40" Type="http://schemas.openxmlformats.org/officeDocument/2006/relationships/image" Target="media/image6.jpeg"/><Relationship Id="rId45" Type="http://schemas.openxmlformats.org/officeDocument/2006/relationships/hyperlink" Target="https://theconversationproject.org/get-started" TargetMode="External"/><Relationship Id="rId53" Type="http://schemas.openxmlformats.org/officeDocument/2006/relationships/hyperlink" Target="https://theconversationproject.org/wp-content/uploads/2021/01/TCP-ChoosingAProxy-Spanish.pdf" TargetMode="External"/><Relationship Id="rId58" Type="http://schemas.openxmlformats.org/officeDocument/2006/relationships/hyperlink" Target="https://youtu.be/d_vbGD0UBzs" TargetMode="External"/><Relationship Id="rId66" Type="http://schemas.openxmlformats.org/officeDocument/2006/relationships/image" Target="media/image17.jpeg"/><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theconversationproject.org/wp-content/uploads/2021/01/TCP-ConversationStartGuide-Spanish.pdf" TargetMode="External"/><Relationship Id="rId19" Type="http://schemas.openxmlformats.org/officeDocument/2006/relationships/hyperlink" Target="https://youtu.be/pyMXtVprN74" TargetMode="External"/><Relationship Id="rId14" Type="http://schemas.openxmlformats.org/officeDocument/2006/relationships/hyperlink" Target="https://theconversationproject.org/wp-content/uploads/2021/01/TCP-ChoosingAProxy-Spanish.pdf" TargetMode="External"/><Relationship Id="rId22" Type="http://schemas.openxmlformats.org/officeDocument/2006/relationships/hyperlink" Target="https://theconversationproject.org/overview-and-instructions/" TargetMode="External"/><Relationship Id="rId27" Type="http://schemas.openxmlformats.org/officeDocument/2006/relationships/hyperlink" Target="https://theconversationproject.org/wp-content/uploads/2021/01/TCP-ChoosingAProxy-Spanish.pdf" TargetMode="External"/><Relationship Id="rId30" Type="http://schemas.openxmlformats.org/officeDocument/2006/relationships/image" Target="media/image3.jpeg"/><Relationship Id="rId35" Type="http://schemas.openxmlformats.org/officeDocument/2006/relationships/hyperlink" Target="https://theconversationproject.org/wp-content/uploads/2021/01/TCP-BeingAProxy-Spanish.pdf" TargetMode="External"/><Relationship Id="rId43" Type="http://schemas.openxmlformats.org/officeDocument/2006/relationships/hyperlink" Target="https://theconversationproject.org/get-started" TargetMode="External"/><Relationship Id="rId48" Type="http://schemas.openxmlformats.org/officeDocument/2006/relationships/image" Target="media/image11.jpeg"/><Relationship Id="rId56" Type="http://schemas.openxmlformats.org/officeDocument/2006/relationships/hyperlink" Target="https://theconversationproject.org/get-started" TargetMode="External"/><Relationship Id="rId64" Type="http://schemas.openxmlformats.org/officeDocument/2006/relationships/hyperlink" Target="https://seriousillnessmessaging.org/steal-this-message/" TargetMode="External"/><Relationship Id="rId69" Type="http://schemas.openxmlformats.org/officeDocument/2006/relationships/hyperlink" Target="https://seriousillnessmessaging.org/steal-this-message/" TargetMode="External"/><Relationship Id="rId77"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hyperlink" Target="https://bit.ly/3ZzwPYK" TargetMode="External"/><Relationship Id="rId72" Type="http://schemas.openxmlformats.org/officeDocument/2006/relationships/hyperlink" Target="https://www.instagram.com/convoproject/" TargetMode="External"/><Relationship Id="rId3" Type="http://schemas.openxmlformats.org/officeDocument/2006/relationships/customXml" Target="../customXml/item3.xml"/><Relationship Id="rId12" Type="http://schemas.openxmlformats.org/officeDocument/2006/relationships/hyperlink" Target="https://theconversationproject.org/wp-content/uploads/2019/04/On-site-evaluation-2018_SPANISH.pdf" TargetMode="External"/><Relationship Id="rId17" Type="http://schemas.openxmlformats.org/officeDocument/2006/relationships/hyperlink" Target="https://theconversationproject.org/wp-content/uploads/2021/01/TCP-HealthCareConvo-Spanish.pdf" TargetMode="External"/><Relationship Id="rId25" Type="http://schemas.openxmlformats.org/officeDocument/2006/relationships/hyperlink" Target="https://theconversationproject.org/wp-content/uploads/2021/01/TCP-BeingAProxy-Spanish.pdf" TargetMode="External"/><Relationship Id="rId33" Type="http://schemas.openxmlformats.org/officeDocument/2006/relationships/hyperlink" Target="https://theconversationproject.org/wp-content/uploads/2021/01/TCP-BeingAProxy-Spanish.pdf" TargetMode="External"/><Relationship Id="rId38" Type="http://schemas.openxmlformats.org/officeDocument/2006/relationships/hyperlink" Target="https://theconversationproject.org/nhdd/" TargetMode="External"/><Relationship Id="rId46" Type="http://schemas.openxmlformats.org/officeDocument/2006/relationships/image" Target="media/image10.jpeg"/><Relationship Id="rId59" Type="http://schemas.openxmlformats.org/officeDocument/2006/relationships/image" Target="media/image13.jpeg"/><Relationship Id="rId67" Type="http://schemas.openxmlformats.org/officeDocument/2006/relationships/image" Target="media/image18.jpeg"/><Relationship Id="rId20" Type="http://schemas.openxmlformats.org/officeDocument/2006/relationships/hyperlink" Target="https://youtu.be/s_suxVFiZts" TargetMode="External"/><Relationship Id="rId41" Type="http://schemas.openxmlformats.org/officeDocument/2006/relationships/image" Target="media/image7.png"/><Relationship Id="rId54" Type="http://schemas.openxmlformats.org/officeDocument/2006/relationships/hyperlink" Target="https://theconversationproject.org/wp-content/uploads/2021/01/TCP-BeingAProxy-Spanish.pdf" TargetMode="External"/><Relationship Id="rId62" Type="http://schemas.openxmlformats.org/officeDocument/2006/relationships/image" Target="media/image15.jpeg"/><Relationship Id="rId70" Type="http://schemas.openxmlformats.org/officeDocument/2006/relationships/image" Target="media/image20.png"/><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theconversationproject.org/wp-content/uploads/2021/01/TCP-BeingAProxy-Spanish.pdf" TargetMode="External"/><Relationship Id="rId23" Type="http://schemas.openxmlformats.org/officeDocument/2006/relationships/hyperlink" Target="https://theconversationproject.org/get-started" TargetMode="External"/><Relationship Id="rId28" Type="http://schemas.openxmlformats.org/officeDocument/2006/relationships/hyperlink" Target="https://theconversationproject.org/wp-content/uploads/2021/01/TCP-ChoosingAProxy-Spanish.pdf" TargetMode="External"/><Relationship Id="rId36" Type="http://schemas.openxmlformats.org/officeDocument/2006/relationships/hyperlink" Target="https://youtu.be/pyMXtVprN74" TargetMode="External"/><Relationship Id="rId49" Type="http://schemas.openxmlformats.org/officeDocument/2006/relationships/hyperlink" Target="https://youtu.be/d_vbGD0UBzs" TargetMode="External"/><Relationship Id="rId57" Type="http://schemas.openxmlformats.org/officeDocument/2006/relationships/hyperlink" Target="https://theconversationproject.org/wp-content/uploads/2021/01/TCP-ConversationStartGuide-Spanish.pdf" TargetMode="External"/><Relationship Id="rId10" Type="http://schemas.openxmlformats.org/officeDocument/2006/relationships/hyperlink" Target="https://youtu.be/B5FS_dmJg1U" TargetMode="External"/><Relationship Id="rId31" Type="http://schemas.openxmlformats.org/officeDocument/2006/relationships/image" Target="media/image4.jpeg"/><Relationship Id="rId44" Type="http://schemas.openxmlformats.org/officeDocument/2006/relationships/image" Target="media/image9.jpeg"/><Relationship Id="rId52" Type="http://schemas.openxmlformats.org/officeDocument/2006/relationships/hyperlink" Target="https://theconversationproject.org/get-started" TargetMode="External"/><Relationship Id="rId60" Type="http://schemas.openxmlformats.org/officeDocument/2006/relationships/image" Target="media/image14.jpeg"/><Relationship Id="rId65" Type="http://schemas.openxmlformats.org/officeDocument/2006/relationships/image" Target="media/image16.jpeg"/><Relationship Id="rId73" Type="http://schemas.openxmlformats.org/officeDocument/2006/relationships/hyperlink" Target="https://www.facebook.com/TheConversationProject" TargetMode="External"/><Relationship Id="rId78"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theconversationproject.org/wp-content/uploads/2021/01/TCP-ConversationStartGuide-Spanish.pdf" TargetMode="External"/><Relationship Id="rId18" Type="http://schemas.openxmlformats.org/officeDocument/2006/relationships/hyperlink" Target="https://theconversationproject.org/wp-content/uploads/2021/01/TCP-PediatricGuide-Spanish.pdf" TargetMode="External"/><Relationship Id="rId39" Type="http://schemas.openxmlformats.org/officeDocument/2006/relationships/hyperlink" Target="https://theconversationproject.org/get-started" TargetMode="External"/><Relationship Id="rId34" Type="http://schemas.openxmlformats.org/officeDocument/2006/relationships/hyperlink" Target="https://theconversationproject.org/wp-content/uploads/2021/01/TCP-ChoosingAProxy-Spanish.pdf" TargetMode="External"/><Relationship Id="rId50" Type="http://schemas.openxmlformats.org/officeDocument/2006/relationships/image" Target="media/image12.jpeg"/><Relationship Id="rId55" Type="http://schemas.openxmlformats.org/officeDocument/2006/relationships/hyperlink" Target="https://youtu.be/s_suxVFiZts" TargetMode="External"/><Relationship Id="rId76" Type="http://schemas.openxmlformats.org/officeDocument/2006/relationships/footer" Target="footer2.xml"/><Relationship Id="rId7" Type="http://schemas.openxmlformats.org/officeDocument/2006/relationships/webSettings" Target="webSettings.xml"/><Relationship Id="rId71" Type="http://schemas.openxmlformats.org/officeDocument/2006/relationships/image" Target="media/image21.png"/><Relationship Id="rId2" Type="http://schemas.openxmlformats.org/officeDocument/2006/relationships/customXml" Target="../customXml/item2.xml"/><Relationship Id="rId2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67D2E5533AFB458D76369280E50886" ma:contentTypeVersion="21" ma:contentTypeDescription="Create a new document." ma:contentTypeScope="" ma:versionID="e36f5e37517c9f8b3c22186ec4541eab">
  <xsd:schema xmlns:xsd="http://www.w3.org/2001/XMLSchema" xmlns:xs="http://www.w3.org/2001/XMLSchema" xmlns:p="http://schemas.microsoft.com/office/2006/metadata/properties" xmlns:ns1="http://schemas.microsoft.com/sharepoint/v3" xmlns:ns2="e199e7d1-6e79-497e-ba8e-f1af98673971" xmlns:ns3="d0f7cc75-9e56-436c-8828-e6ad7336cbfc" targetNamespace="http://schemas.microsoft.com/office/2006/metadata/properties" ma:root="true" ma:fieldsID="79818b53b5db77b16588ba4124153063" ns1:_="" ns2:_="" ns3:_="">
    <xsd:import namespace="http://schemas.microsoft.com/sharepoint/v3"/>
    <xsd:import namespace="e199e7d1-6e79-497e-ba8e-f1af98673971"/>
    <xsd:import namespace="d0f7cc75-9e56-436c-8828-e6ad7336cbf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9e7d1-6e79-497e-ba8e-f1af98673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b42dca9-b6c9-4f7f-8b4a-82ce744a28f3"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f7cc75-9e56-436c-8828-e6ad7336cbf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b45484b-4e1b-4092-b3d8-5e2b818d90ec}" ma:internalName="TaxCatchAll" ma:showField="CatchAllData" ma:web="d0f7cc75-9e56-436c-8828-e6ad7336c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d0f7cc75-9e56-436c-8828-e6ad7336cbfc">
      <UserInfo>
        <DisplayName>Shubhi Tandon</DisplayName>
        <AccountId>1389</AccountId>
        <AccountType/>
      </UserInfo>
      <UserInfo>
        <DisplayName>Laura Rodriguez</DisplayName>
        <AccountId>536</AccountId>
        <AccountType/>
      </UserInfo>
      <UserInfo>
        <DisplayName>Patty Webster</DisplayName>
        <AccountId>13</AccountId>
        <AccountType/>
      </UserInfo>
    </SharedWithUsers>
    <MediaLengthInSeconds xmlns="e199e7d1-6e79-497e-ba8e-f1af98673971" xsi:nil="true"/>
    <lcf76f155ced4ddcb4097134ff3c332f xmlns="e199e7d1-6e79-497e-ba8e-f1af98673971">
      <Terms xmlns="http://schemas.microsoft.com/office/infopath/2007/PartnerControls"/>
    </lcf76f155ced4ddcb4097134ff3c332f>
    <TaxCatchAll xmlns="d0f7cc75-9e56-436c-8828-e6ad7336cb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DEEB5-0980-4C27-859E-6A6AE80BA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99e7d1-6e79-497e-ba8e-f1af98673971"/>
    <ds:schemaRef ds:uri="d0f7cc75-9e56-436c-8828-e6ad7336c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FF1F6C-1FA3-4476-AB34-9857BC9FBDFD}">
  <ds:schemaRefs>
    <ds:schemaRef ds:uri="http://purl.org/dc/dcmitype/"/>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schemas.microsoft.com/sharepoint/v3"/>
    <ds:schemaRef ds:uri="http://purl.org/dc/terms/"/>
    <ds:schemaRef ds:uri="d0f7cc75-9e56-436c-8828-e6ad7336cbfc"/>
    <ds:schemaRef ds:uri="e199e7d1-6e79-497e-ba8e-f1af98673971"/>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377DA56E-5AE5-4EDF-BFD5-11B66C71E35E}">
  <ds:schemaRefs>
    <ds:schemaRef ds:uri="http://schemas.microsoft.com/sharepoint/v3/contenttype/forms"/>
  </ds:schemaRefs>
</ds:datastoreItem>
</file>

<file path=docMetadata/LabelInfo.xml><?xml version="1.0" encoding="utf-8"?>
<clbl:labelList xmlns:clbl="http://schemas.microsoft.com/office/2020/mipLabelMetadata">
  <clbl:label id="{de58bc56-3c87-4892-b2e1-dc0f3101a6e1}" enabled="1" method="Standard" siteId="{ae635716-f192-4ebc-a7c0-71136d785df2}"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3809</Words>
  <Characters>20651</Characters>
  <Application>Microsoft Office Word</Application>
  <DocSecurity>0</DocSecurity>
  <Lines>860</Lines>
  <Paragraphs>543</Paragraphs>
  <ScaleCrop>false</ScaleCrop>
  <Company/>
  <LinksUpToDate>false</LinksUpToDate>
  <CharactersWithSpaces>23917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Fedna</dc:creator>
  <cp:keywords/>
  <dc:description/>
  <cp:lastModifiedBy>Shubhi Tandon</cp:lastModifiedBy>
  <cp:revision>2</cp:revision>
  <dcterms:created xsi:type="dcterms:W3CDTF">2026-02-23T21:18:00Z</dcterms:created>
  <dcterms:modified xsi:type="dcterms:W3CDTF">2026-02-23T21:18:00Z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0x0101002567D2E5533AFB458D76369280E50886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ClassificationContentMarkingFooterShapeIds">
    <vt:lpwstr>4c087980,31bfd06d,182eea78</vt:lpwstr>
  </property>
  <property fmtid="{D5CDD505-2E9C-101B-9397-08002B2CF9AE}" pid="11" name="ClassificationContentMarkingFooterFontProps">
    <vt:lpwstr>#ff0000,10,Aptos</vt:lpwstr>
  </property>
  <property fmtid="{D5CDD505-2E9C-101B-9397-08002B2CF9AE}" pid="12" name="ClassificationContentMarkingFooterText">
    <vt:lpwstr>Classified as Confidential</vt:lpwstr>
  </property>
</Properties>
</file>